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МБОУ «</w:t>
      </w:r>
      <w:proofErr w:type="spellStart"/>
      <w:r>
        <w:rPr>
          <w:rFonts w:ascii="Times New Roman" w:eastAsia="Times New Roman" w:hAnsi="Times New Roman" w:cs="Times New Roman"/>
          <w:sz w:val="28"/>
          <w:szCs w:val="28"/>
          <w:lang w:eastAsia="ru-RU"/>
        </w:rPr>
        <w:t>Салаусский</w:t>
      </w:r>
      <w:proofErr w:type="spellEnd"/>
      <w:r>
        <w:rPr>
          <w:rFonts w:ascii="Times New Roman" w:eastAsia="Times New Roman" w:hAnsi="Times New Roman" w:cs="Times New Roman"/>
          <w:sz w:val="28"/>
          <w:szCs w:val="28"/>
          <w:lang w:eastAsia="ru-RU"/>
        </w:rPr>
        <w:t xml:space="preserve"> многопрофильный лицей»</w:t>
      </w: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Балтасинского</w:t>
      </w:r>
      <w:proofErr w:type="spellEnd"/>
      <w:r>
        <w:rPr>
          <w:rFonts w:ascii="Times New Roman" w:eastAsia="Times New Roman" w:hAnsi="Times New Roman" w:cs="Times New Roman"/>
          <w:sz w:val="28"/>
          <w:szCs w:val="28"/>
          <w:lang w:eastAsia="ru-RU"/>
        </w:rPr>
        <w:t xml:space="preserve"> муниципального района</w:t>
      </w: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Республики Татарстан </w:t>
      </w: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55619E" w:rsidRPr="0055619E" w:rsidRDefault="0055619E" w:rsidP="0055619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lang w:eastAsia="ru-RU"/>
        </w:rPr>
        <w:br/>
      </w:r>
    </w:p>
    <w:p w:rsidR="0055619E" w:rsidRPr="0055619E" w:rsidRDefault="0055619E" w:rsidP="0055619E">
      <w:pPr>
        <w:shd w:val="clear" w:color="auto" w:fill="FFFFFF"/>
        <w:spacing w:after="450" w:line="240" w:lineRule="auto"/>
        <w:jc w:val="center"/>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b/>
          <w:bCs/>
          <w:sz w:val="28"/>
          <w:szCs w:val="28"/>
          <w:lang w:eastAsia="ru-RU"/>
        </w:rPr>
        <w:t>ПАСПОРТ ВОСПИТАТЕЛЬНОЙ ПРАКТИКИ </w:t>
      </w:r>
    </w:p>
    <w:p w:rsidR="0055619E" w:rsidRPr="0055619E" w:rsidRDefault="0055619E" w:rsidP="0055619E">
      <w:pPr>
        <w:shd w:val="clear" w:color="auto" w:fill="FFFFFF"/>
        <w:spacing w:after="450" w:line="240" w:lineRule="auto"/>
        <w:jc w:val="center"/>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b/>
          <w:bCs/>
          <w:sz w:val="28"/>
          <w:szCs w:val="28"/>
          <w:lang w:eastAsia="ru-RU"/>
        </w:rPr>
        <w:t>«Класс как семья, семья как класс»</w:t>
      </w:r>
    </w:p>
    <w:p w:rsidR="0055619E" w:rsidRDefault="0055619E" w:rsidP="0055619E">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
    <w:p w:rsidR="0055619E" w:rsidRPr="0055619E" w:rsidRDefault="0055619E" w:rsidP="0055619E">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lang w:eastAsia="ru-RU"/>
        </w:rPr>
        <w:t>Автор воспитательной практики:</w:t>
      </w:r>
    </w:p>
    <w:p w:rsidR="0055619E" w:rsidRDefault="0055619E" w:rsidP="0055619E">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lang w:eastAsia="ru-RU"/>
        </w:rPr>
        <w:t xml:space="preserve">учитель </w:t>
      </w:r>
      <w:r>
        <w:rPr>
          <w:rFonts w:ascii="Times New Roman" w:eastAsia="Times New Roman" w:hAnsi="Times New Roman" w:cs="Times New Roman"/>
          <w:sz w:val="28"/>
          <w:szCs w:val="28"/>
          <w:lang w:eastAsia="ru-RU"/>
        </w:rPr>
        <w:t xml:space="preserve">математики, </w:t>
      </w:r>
    </w:p>
    <w:p w:rsidR="0055619E" w:rsidRPr="0055619E" w:rsidRDefault="0055619E" w:rsidP="0055619E">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классный руководитель 6 класса</w:t>
      </w:r>
    </w:p>
    <w:p w:rsidR="0055619E" w:rsidRPr="0055619E" w:rsidRDefault="0055619E" w:rsidP="0055619E">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Рахматуллина Фарида Фаритовна</w:t>
      </w:r>
    </w:p>
    <w:p w:rsidR="0055619E" w:rsidRDefault="0055619E" w:rsidP="0055619E">
      <w:pPr>
        <w:shd w:val="clear" w:color="auto" w:fill="FFFFFF"/>
        <w:spacing w:after="45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45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45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45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450" w:line="240" w:lineRule="auto"/>
        <w:jc w:val="center"/>
        <w:textAlignment w:val="baseline"/>
        <w:rPr>
          <w:rFonts w:ascii="Times New Roman" w:eastAsia="Times New Roman" w:hAnsi="Times New Roman" w:cs="Times New Roman"/>
          <w:sz w:val="28"/>
          <w:szCs w:val="28"/>
          <w:lang w:eastAsia="ru-RU"/>
        </w:rPr>
      </w:pPr>
    </w:p>
    <w:p w:rsidR="0055619E" w:rsidRDefault="0055619E" w:rsidP="0055619E">
      <w:pPr>
        <w:shd w:val="clear" w:color="auto" w:fill="FFFFFF"/>
        <w:spacing w:after="450" w:line="240" w:lineRule="auto"/>
        <w:jc w:val="center"/>
        <w:textAlignment w:val="baseline"/>
        <w:rPr>
          <w:rFonts w:ascii="Times New Roman" w:eastAsia="Times New Roman" w:hAnsi="Times New Roman" w:cs="Times New Roman"/>
          <w:sz w:val="28"/>
          <w:szCs w:val="28"/>
          <w:lang w:eastAsia="ru-RU"/>
        </w:rPr>
      </w:pPr>
    </w:p>
    <w:p w:rsidR="000E077B" w:rsidRPr="0055619E" w:rsidRDefault="0055619E" w:rsidP="000E077B">
      <w:pPr>
        <w:shd w:val="clear" w:color="auto" w:fill="FFFFFF"/>
        <w:spacing w:after="45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 г.</w:t>
      </w:r>
    </w:p>
    <w:tbl>
      <w:tblPr>
        <w:tblW w:w="9648" w:type="dxa"/>
        <w:shd w:val="clear" w:color="auto" w:fill="FFFFFF"/>
        <w:tblCellMar>
          <w:left w:w="0" w:type="dxa"/>
          <w:right w:w="0" w:type="dxa"/>
        </w:tblCellMar>
        <w:tblLook w:val="04A0" w:firstRow="1" w:lastRow="0" w:firstColumn="1" w:lastColumn="0" w:noHBand="0" w:noVBand="1"/>
      </w:tblPr>
      <w:tblGrid>
        <w:gridCol w:w="3881"/>
        <w:gridCol w:w="5767"/>
      </w:tblGrid>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0E4F39">
            <w:pPr>
              <w:spacing w:after="0" w:line="240" w:lineRule="auto"/>
              <w:jc w:val="both"/>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lastRenderedPageBreak/>
              <w:t>Полное название воспитательной практики</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0E4F39">
            <w:pPr>
              <w:spacing w:after="0" w:line="240" w:lineRule="auto"/>
              <w:jc w:val="both"/>
              <w:rPr>
                <w:rFonts w:ascii="Times New Roman" w:eastAsia="Times New Roman" w:hAnsi="Times New Roman" w:cs="Times New Roman"/>
                <w:sz w:val="28"/>
                <w:szCs w:val="28"/>
                <w:lang w:eastAsia="ru-RU"/>
              </w:rPr>
            </w:pPr>
            <w:r w:rsidRPr="00CF43EB">
              <w:rPr>
                <w:rFonts w:ascii="Times New Roman" w:eastAsia="Times New Roman" w:hAnsi="Times New Roman" w:cs="Times New Roman"/>
                <w:b/>
                <w:bCs/>
                <w:sz w:val="28"/>
                <w:szCs w:val="28"/>
                <w:lang w:eastAsia="ru-RU"/>
              </w:rPr>
              <w:t>Воспитательная практика</w:t>
            </w:r>
          </w:p>
          <w:p w:rsidR="00CF43EB" w:rsidRPr="00CF43EB" w:rsidRDefault="000E077B" w:rsidP="000E4F39">
            <w:pPr>
              <w:spacing w:after="450" w:line="240" w:lineRule="auto"/>
              <w:jc w:val="both"/>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b/>
                <w:bCs/>
                <w:sz w:val="28"/>
                <w:szCs w:val="28"/>
                <w:lang w:eastAsia="ru-RU"/>
              </w:rPr>
              <w:t>«Класс как семья, семья как класс»</w:t>
            </w:r>
          </w:p>
        </w:tc>
      </w:tr>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0E4F39">
            <w:pPr>
              <w:spacing w:after="0" w:line="240" w:lineRule="auto"/>
              <w:jc w:val="both"/>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ФИО, должность и наименование образовательной организации авторов Практики</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CF43EB" w:rsidRPr="00CF43EB" w:rsidRDefault="000E4F39" w:rsidP="000E4F39">
            <w:pPr>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Рахматуллина Фарида Фаритовна, учитель математики и классный руководитель 6 класса МБОУ «</w:t>
            </w:r>
            <w:proofErr w:type="spellStart"/>
            <w:r>
              <w:rPr>
                <w:rFonts w:ascii="Times New Roman" w:eastAsia="Times New Roman" w:hAnsi="Times New Roman" w:cs="Times New Roman"/>
                <w:sz w:val="28"/>
                <w:szCs w:val="28"/>
                <w:lang w:eastAsia="ru-RU"/>
              </w:rPr>
              <w:t>Салаусский</w:t>
            </w:r>
            <w:proofErr w:type="spellEnd"/>
            <w:r>
              <w:rPr>
                <w:rFonts w:ascii="Times New Roman" w:eastAsia="Times New Roman" w:hAnsi="Times New Roman" w:cs="Times New Roman"/>
                <w:sz w:val="28"/>
                <w:szCs w:val="28"/>
                <w:lang w:eastAsia="ru-RU"/>
              </w:rPr>
              <w:t xml:space="preserve"> многопрофильный лицей»</w:t>
            </w:r>
          </w:p>
        </w:tc>
      </w:tr>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0E4F39">
            <w:pPr>
              <w:spacing w:after="0" w:line="240" w:lineRule="auto"/>
              <w:jc w:val="both"/>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Аннотация воспитательной практики</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0E4F39">
            <w:pPr>
              <w:spacing w:after="0" w:line="240" w:lineRule="auto"/>
              <w:jc w:val="both"/>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Деятельность в социуме как в семье, в процессе которой учащийся не только использует, но и развивает собственные умения. Данная практика ориентирована на сплочение школьного коллектива; диагностику и консультирование по возникающим проблемам, работу над предотвращением проблем подросткового возраста, организацию правового консультирования школьников.</w:t>
            </w:r>
          </w:p>
        </w:tc>
      </w:tr>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Ключевые слова воспитательной практики</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Общественная жизнь</w:t>
            </w:r>
          </w:p>
          <w:p w:rsidR="000E077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Взаимовыручка</w:t>
            </w:r>
          </w:p>
          <w:p w:rsidR="00CF43E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Интеграция</w:t>
            </w:r>
          </w:p>
        </w:tc>
      </w:tr>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Актуальность внедрения воспитательной практики</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Создание ситуации успеха для детей и подростков посредством вовлечения в детско-взрослые общности</w:t>
            </w:r>
          </w:p>
        </w:tc>
      </w:tr>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Цель и задачи воспитательной практики</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Цель: </w:t>
            </w:r>
            <w:r w:rsidRPr="00CF43EB">
              <w:rPr>
                <w:rFonts w:ascii="Times New Roman" w:eastAsia="Times New Roman" w:hAnsi="Times New Roman" w:cs="Times New Roman"/>
                <w:i/>
                <w:iCs/>
                <w:sz w:val="28"/>
                <w:szCs w:val="28"/>
                <w:bdr w:val="none" w:sz="0" w:space="0" w:color="auto" w:frame="1"/>
                <w:lang w:eastAsia="ru-RU"/>
              </w:rPr>
              <w:t> создание условий для разностороннего развития личности.</w:t>
            </w:r>
          </w:p>
          <w:p w:rsidR="000E077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Задачи:</w:t>
            </w:r>
          </w:p>
          <w:p w:rsidR="000E077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1.</w:t>
            </w:r>
            <w:r w:rsidRPr="00CF43EB">
              <w:rPr>
                <w:rFonts w:ascii="Times New Roman" w:eastAsia="Times New Roman" w:hAnsi="Times New Roman" w:cs="Times New Roman"/>
                <w:sz w:val="28"/>
                <w:szCs w:val="28"/>
                <w:lang w:eastAsia="ru-RU"/>
              </w:rPr>
              <w:t> </w:t>
            </w:r>
            <w:r w:rsidRPr="00CF43EB">
              <w:rPr>
                <w:rFonts w:ascii="Times New Roman" w:eastAsia="Times New Roman" w:hAnsi="Times New Roman" w:cs="Times New Roman"/>
                <w:sz w:val="28"/>
                <w:szCs w:val="28"/>
                <w:bdr w:val="none" w:sz="0" w:space="0" w:color="auto" w:frame="1"/>
                <w:lang w:eastAsia="ru-RU"/>
              </w:rPr>
              <w:t>Создавать условия для формирования ведущих интегративных качеств личности</w:t>
            </w:r>
          </w:p>
          <w:p w:rsidR="000E077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2. Формировать качества личности в соответствии с моделями успешного человека</w:t>
            </w:r>
          </w:p>
          <w:p w:rsidR="000E077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3. Создавать условия для социального закаливания, основанные на саморазвитии и самосовершенствовании личности каждого школьника</w:t>
            </w:r>
          </w:p>
          <w:p w:rsidR="00CF43E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4.</w:t>
            </w:r>
            <w:r w:rsidRPr="00CF43EB">
              <w:rPr>
                <w:rFonts w:ascii="Times New Roman" w:eastAsia="Times New Roman" w:hAnsi="Times New Roman" w:cs="Times New Roman"/>
                <w:sz w:val="28"/>
                <w:szCs w:val="28"/>
                <w:lang w:eastAsia="ru-RU"/>
              </w:rPr>
              <w:t> </w:t>
            </w:r>
            <w:r w:rsidRPr="00CF43EB">
              <w:rPr>
                <w:rFonts w:ascii="Times New Roman" w:eastAsia="Times New Roman" w:hAnsi="Times New Roman" w:cs="Times New Roman"/>
                <w:sz w:val="28"/>
                <w:szCs w:val="28"/>
                <w:bdr w:val="none" w:sz="0" w:space="0" w:color="auto" w:frame="1"/>
                <w:lang w:eastAsia="ru-RU"/>
              </w:rPr>
              <w:t>Способствовать формированию сплоченного классного коллектива</w:t>
            </w:r>
          </w:p>
        </w:tc>
      </w:tr>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Целевая аудитория воспитательной практики</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Дети, родители, учителя</w:t>
            </w:r>
          </w:p>
        </w:tc>
      </w:tr>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 xml:space="preserve">Краткий анализ </w:t>
            </w:r>
            <w:r w:rsidRPr="00CF43EB">
              <w:rPr>
                <w:rFonts w:ascii="Times New Roman" w:eastAsia="Times New Roman" w:hAnsi="Times New Roman" w:cs="Times New Roman"/>
                <w:sz w:val="28"/>
                <w:szCs w:val="28"/>
                <w:bdr w:val="none" w:sz="0" w:space="0" w:color="auto" w:frame="1"/>
                <w:lang w:eastAsia="ru-RU"/>
              </w:rPr>
              <w:lastRenderedPageBreak/>
              <w:t>воспитательной практики</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proofErr w:type="gramStart"/>
            <w:r w:rsidRPr="00CF43EB">
              <w:rPr>
                <w:rFonts w:ascii="Times New Roman" w:eastAsia="Times New Roman" w:hAnsi="Times New Roman" w:cs="Times New Roman"/>
                <w:sz w:val="28"/>
                <w:szCs w:val="28"/>
                <w:bdr w:val="none" w:sz="0" w:space="0" w:color="auto" w:frame="1"/>
                <w:lang w:eastAsia="ru-RU"/>
              </w:rPr>
              <w:lastRenderedPageBreak/>
              <w:t>Представлен</w:t>
            </w:r>
            <w:proofErr w:type="gramEnd"/>
            <w:r w:rsidRPr="00CF43EB">
              <w:rPr>
                <w:rFonts w:ascii="Times New Roman" w:eastAsia="Times New Roman" w:hAnsi="Times New Roman" w:cs="Times New Roman"/>
                <w:sz w:val="28"/>
                <w:szCs w:val="28"/>
                <w:bdr w:val="none" w:sz="0" w:space="0" w:color="auto" w:frame="1"/>
                <w:lang w:eastAsia="ru-RU"/>
              </w:rPr>
              <w:t xml:space="preserve"> в приложении № 1 Паспорта </w:t>
            </w:r>
            <w:r w:rsidRPr="00CF43EB">
              <w:rPr>
                <w:rFonts w:ascii="Times New Roman" w:eastAsia="Times New Roman" w:hAnsi="Times New Roman" w:cs="Times New Roman"/>
                <w:sz w:val="28"/>
                <w:szCs w:val="28"/>
                <w:bdr w:val="none" w:sz="0" w:space="0" w:color="auto" w:frame="1"/>
                <w:lang w:eastAsia="ru-RU"/>
              </w:rPr>
              <w:lastRenderedPageBreak/>
              <w:t>воспитательной практики</w:t>
            </w:r>
          </w:p>
        </w:tc>
      </w:tr>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lastRenderedPageBreak/>
              <w:t>Технологии и методы реализации воспитательной практики</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1. Методы формирования сознания личности</w:t>
            </w:r>
          </w:p>
          <w:p w:rsidR="000E077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2) Методы организации деятельности и формирование опыта общественного поведения</w:t>
            </w:r>
          </w:p>
          <w:p w:rsidR="000E077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3. Методы стимулирования поведения деятельности</w:t>
            </w:r>
          </w:p>
          <w:p w:rsidR="00CF43E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Основная технология, применяемая в воспитательной практике – это  моделирование</w:t>
            </w:r>
          </w:p>
        </w:tc>
      </w:tr>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Ресурсы, необходимые для реализации воспитательной практики </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Информационные</w:t>
            </w:r>
          </w:p>
          <w:p w:rsidR="000E077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Технические</w:t>
            </w:r>
          </w:p>
          <w:p w:rsidR="00CF43E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В том числе Медиа, интернет</w:t>
            </w:r>
          </w:p>
        </w:tc>
      </w:tr>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Период реализации воспитательной практики</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3A5CA8" w:rsidP="00FF339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Период:01.09.2024-31.05.2025</w:t>
            </w:r>
          </w:p>
          <w:p w:rsidR="00CF43E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 xml:space="preserve">В приложении № 2 представлен план-график реализации воспитательной практики по Диаграмме </w:t>
            </w:r>
            <w:proofErr w:type="spellStart"/>
            <w:r w:rsidRPr="00CF43EB">
              <w:rPr>
                <w:rFonts w:ascii="Times New Roman" w:eastAsia="Times New Roman" w:hAnsi="Times New Roman" w:cs="Times New Roman"/>
                <w:sz w:val="28"/>
                <w:szCs w:val="28"/>
                <w:bdr w:val="none" w:sz="0" w:space="0" w:color="auto" w:frame="1"/>
                <w:lang w:eastAsia="ru-RU"/>
              </w:rPr>
              <w:t>Ганта</w:t>
            </w:r>
            <w:proofErr w:type="spellEnd"/>
          </w:p>
        </w:tc>
      </w:tr>
      <w:tr w:rsidR="000E077B" w:rsidRPr="00CF43EB" w:rsidTr="000E077B">
        <w:tc>
          <w:tcPr>
            <w:tcW w:w="3881"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Ожидаемые результаты воспитательной практики </w:t>
            </w:r>
          </w:p>
        </w:tc>
        <w:tc>
          <w:tcPr>
            <w:tcW w:w="576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Создание в конкретном классе единой системы воспитания и образования, воспитание патриотизма, гражданственности, уважение к человеку, любовь к Родине, красоте природы.</w:t>
            </w:r>
          </w:p>
          <w:p w:rsidR="00CF43EB" w:rsidRPr="00CF43EB" w:rsidRDefault="000E077B" w:rsidP="00FF3396">
            <w:pPr>
              <w:spacing w:after="0" w:line="240" w:lineRule="auto"/>
              <w:textAlignment w:val="baseline"/>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Формирование устойчивых положительных качеств </w:t>
            </w:r>
          </w:p>
        </w:tc>
      </w:tr>
      <w:tr w:rsidR="000E077B" w:rsidRPr="00CF43EB" w:rsidTr="000E077B">
        <w:tc>
          <w:tcPr>
            <w:tcW w:w="9648" w:type="dxa"/>
            <w:gridSpan w:val="2"/>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FF3396">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Описание воспитательной практики</w:t>
            </w:r>
          </w:p>
        </w:tc>
      </w:tr>
      <w:tr w:rsidR="000E077B" w:rsidRPr="00CF43EB" w:rsidTr="000E077B">
        <w:tc>
          <w:tcPr>
            <w:tcW w:w="9648" w:type="dxa"/>
            <w:gridSpan w:val="2"/>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0E077B" w:rsidRPr="00CF43EB" w:rsidRDefault="000E077B" w:rsidP="003A5CA8">
            <w:pPr>
              <w:spacing w:after="0" w:line="240" w:lineRule="auto"/>
              <w:rPr>
                <w:rFonts w:ascii="Times New Roman" w:eastAsia="Times New Roman" w:hAnsi="Times New Roman" w:cs="Times New Roman"/>
                <w:sz w:val="28"/>
                <w:szCs w:val="28"/>
                <w:lang w:eastAsia="ru-RU"/>
              </w:rPr>
            </w:pPr>
            <w:r w:rsidRPr="00CF43EB">
              <w:rPr>
                <w:rFonts w:ascii="Times New Roman" w:eastAsia="Times New Roman" w:hAnsi="Times New Roman" w:cs="Times New Roman"/>
                <w:sz w:val="28"/>
                <w:szCs w:val="28"/>
                <w:bdr w:val="none" w:sz="0" w:space="0" w:color="auto" w:frame="1"/>
                <w:lang w:eastAsia="ru-RU"/>
              </w:rPr>
              <w:t>Представляет совместную деятельность педагогов, обучающихся и родителей,  включает в себя возможность для учащихся приобрести необходимые социальные навыки, используя социально – культурное пространство, возвращаясь в здание школы для того, чтобы проанализировать свое продвижение в учебе и понять, что необходимо сделать для еще более успешной работы. Задача совместной деятельности педагога и ребенка в данном модуле – это формирование у подрастающего поколения гражданских ценностей, патриотизма, чувства гордости за достижения обычных людей из разных уголков России через освоение социально – культурного пространства страны.</w:t>
            </w:r>
          </w:p>
        </w:tc>
      </w:tr>
    </w:tbl>
    <w:p w:rsidR="0055619E" w:rsidRPr="0055619E" w:rsidRDefault="0055619E" w:rsidP="0055619E">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0E077B" w:rsidRDefault="000E077B" w:rsidP="0055619E">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0E077B" w:rsidRDefault="000E077B" w:rsidP="0055619E">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55619E" w:rsidRPr="0055619E" w:rsidRDefault="0055619E" w:rsidP="003A5CA8">
      <w:pPr>
        <w:shd w:val="clear" w:color="auto" w:fill="FFFFFF"/>
        <w:spacing w:after="45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b/>
          <w:bCs/>
          <w:sz w:val="28"/>
          <w:szCs w:val="28"/>
          <w:lang w:eastAsia="ru-RU"/>
        </w:rPr>
        <w:lastRenderedPageBreak/>
        <w:t>Краткий анализ воспитательной практики </w:t>
      </w:r>
    </w:p>
    <w:p w:rsidR="0055619E" w:rsidRPr="0055619E" w:rsidRDefault="0055619E" w:rsidP="003A5CA8">
      <w:pPr>
        <w:shd w:val="clear" w:color="auto" w:fill="FFFFFF"/>
        <w:spacing w:after="45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b/>
          <w:bCs/>
          <w:sz w:val="28"/>
          <w:szCs w:val="28"/>
          <w:lang w:eastAsia="ru-RU"/>
        </w:rPr>
        <w:t>«Класс как семья, семья как класс»</w:t>
      </w:r>
    </w:p>
    <w:p w:rsidR="0055619E" w:rsidRPr="0055619E" w:rsidRDefault="0055619E" w:rsidP="003A5CA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Концепция модернизации Российского образования подчеркивает исключительную роль семьи в решении задач воспитания. Родители и педагоги – воспитатели одних и тех же детей. Результат их деятельности может быть успешным тогда, когда учителя и родители станут союзниками, партнерами.</w:t>
      </w:r>
    </w:p>
    <w:p w:rsidR="0055619E" w:rsidRPr="0055619E" w:rsidRDefault="0055619E" w:rsidP="003A5CA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Таким образом, одним из главных и актуальных направлений деятельности школы на современном этапе является организация сотрудничества педагогов школы с родителями учащихся с целью конструктивного воспитания детей. А конструктивным оно будет только в том случае, если оно направлено на создание единого воспитательного поля, единой социальной среды, где наивысшие ценности понимаются как основа жизни, достойной Человека. Ни одна семья не может обеспечить в полном объеме воспитание активной</w:t>
      </w:r>
      <w:proofErr w:type="gramStart"/>
      <w:r w:rsidRPr="0055619E">
        <w:rPr>
          <w:rFonts w:ascii="Times New Roman" w:eastAsia="Times New Roman" w:hAnsi="Times New Roman" w:cs="Times New Roman"/>
          <w:sz w:val="28"/>
          <w:szCs w:val="28"/>
          <w:bdr w:val="none" w:sz="0" w:space="0" w:color="auto" w:frame="1"/>
          <w:lang w:eastAsia="ru-RU"/>
        </w:rPr>
        <w:t>.</w:t>
      </w:r>
      <w:proofErr w:type="gramEnd"/>
      <w:r w:rsidRPr="0055619E">
        <w:rPr>
          <w:rFonts w:ascii="Times New Roman" w:eastAsia="Times New Roman" w:hAnsi="Times New Roman" w:cs="Times New Roman"/>
          <w:sz w:val="28"/>
          <w:szCs w:val="28"/>
          <w:bdr w:val="none" w:sz="0" w:space="0" w:color="auto" w:frame="1"/>
          <w:lang w:eastAsia="ru-RU"/>
        </w:rPr>
        <w:t xml:space="preserve"> </w:t>
      </w:r>
      <w:proofErr w:type="gramStart"/>
      <w:r w:rsidRPr="0055619E">
        <w:rPr>
          <w:rFonts w:ascii="Times New Roman" w:eastAsia="Times New Roman" w:hAnsi="Times New Roman" w:cs="Times New Roman"/>
          <w:sz w:val="28"/>
          <w:szCs w:val="28"/>
          <w:bdr w:val="none" w:sz="0" w:space="0" w:color="auto" w:frame="1"/>
          <w:lang w:eastAsia="ru-RU"/>
        </w:rPr>
        <w:t>т</w:t>
      </w:r>
      <w:proofErr w:type="gramEnd"/>
      <w:r w:rsidRPr="0055619E">
        <w:rPr>
          <w:rFonts w:ascii="Times New Roman" w:eastAsia="Times New Roman" w:hAnsi="Times New Roman" w:cs="Times New Roman"/>
          <w:sz w:val="28"/>
          <w:szCs w:val="28"/>
          <w:bdr w:val="none" w:sz="0" w:space="0" w:color="auto" w:frame="1"/>
          <w:lang w:eastAsia="ru-RU"/>
        </w:rPr>
        <w:t>ворческой личности. Ни школа без семьи, ни семья без школы не способны справиться с тончайшими и сложнейшими задачами становления личности.</w:t>
      </w:r>
    </w:p>
    <w:p w:rsidR="0055619E" w:rsidRPr="0055619E" w:rsidRDefault="0055619E" w:rsidP="003A5CA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В нашем обществе долго бытовало мнение о том, что ребенка должны воспитывать детские учреждения, что это является их прямой и непосредственной обязанностью. Причем, в данной ситуации именно семья была главным обвинителем в том случае, если результаты воспитания были плачевными. И на сегодняшний день мы сталкиваемся с такой ситуацией, когда школа и учитель являются главными ответчиками за все неудачи, связанные с воспитанием молодого поколения.</w:t>
      </w:r>
    </w:p>
    <w:p w:rsidR="0055619E" w:rsidRPr="0055619E" w:rsidRDefault="0055619E" w:rsidP="003A5CA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Такой подход к оценке деятельности школы и к оценке роли семьи в воспитании детей привели к тому, что сегодня мы называем безответственностью родителей по отношению к собственным детям.</w:t>
      </w:r>
    </w:p>
    <w:p w:rsidR="0055619E" w:rsidRPr="0055619E" w:rsidRDefault="0055619E" w:rsidP="003A5CA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Но какую бы информацию не давали нам разные социологические опросы, педагоги делают порой просто невозможное, чтобы взаимодействие с родителями учащихся было конструктивным. Школа всегда стремится к тому, чтобы как можно активнее включить семью в воспитание детей.</w:t>
      </w:r>
    </w:p>
    <w:p w:rsidR="0055619E" w:rsidRPr="0055619E" w:rsidRDefault="0055619E" w:rsidP="003A5CA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Сегодня перед школой стоит актуальная задача перехода от состояния сосуществования с родителями к сотрудничеству и партнерству. И от того, как мы построим свою деятельность, будет зависеть дальнейшее формирование личности ребенка.</w:t>
      </w:r>
    </w:p>
    <w:p w:rsidR="0055619E" w:rsidRPr="0055619E" w:rsidRDefault="0055619E" w:rsidP="003A5CA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i/>
          <w:iCs/>
          <w:sz w:val="28"/>
          <w:szCs w:val="28"/>
          <w:bdr w:val="none" w:sz="0" w:space="0" w:color="auto" w:frame="1"/>
          <w:lang w:eastAsia="ru-RU"/>
        </w:rPr>
        <w:t> </w:t>
      </w:r>
      <w:r w:rsidRPr="0055619E">
        <w:rPr>
          <w:rFonts w:ascii="Times New Roman" w:eastAsia="Times New Roman" w:hAnsi="Times New Roman" w:cs="Times New Roman"/>
          <w:sz w:val="28"/>
          <w:szCs w:val="28"/>
          <w:bdr w:val="none" w:sz="0" w:space="0" w:color="auto" w:frame="1"/>
          <w:lang w:eastAsia="ru-RU"/>
        </w:rPr>
        <w:t>В данном документе необходимо отразить параметры, характеризующие воспитательную практику, а именно: сильные и слабые стороны, возможности, которые открываются при осуществлении воспитательной практики, а также риски ее реализации.</w:t>
      </w:r>
    </w:p>
    <w:p w:rsidR="0055619E" w:rsidRPr="0055619E" w:rsidRDefault="0055619E" w:rsidP="003A5CA8">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На основании данного документа должно быть сформировано полное представление о внедрении проекта в образовательный процесс.</w:t>
      </w:r>
    </w:p>
    <w:p w:rsidR="0055619E" w:rsidRPr="0055619E" w:rsidRDefault="0055619E" w:rsidP="003A5CA8">
      <w:pPr>
        <w:shd w:val="clear" w:color="auto" w:fill="FFFFFF"/>
        <w:spacing w:after="45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lang w:eastAsia="ru-RU"/>
        </w:rPr>
        <w:t> </w:t>
      </w:r>
    </w:p>
    <w:tbl>
      <w:tblPr>
        <w:tblW w:w="10215" w:type="dxa"/>
        <w:shd w:val="clear" w:color="auto" w:fill="FFFFFF"/>
        <w:tblCellMar>
          <w:left w:w="0" w:type="dxa"/>
          <w:right w:w="0" w:type="dxa"/>
        </w:tblCellMar>
        <w:tblLook w:val="04A0" w:firstRow="1" w:lastRow="0" w:firstColumn="1" w:lastColumn="0" w:noHBand="0" w:noVBand="1"/>
      </w:tblPr>
      <w:tblGrid>
        <w:gridCol w:w="3978"/>
        <w:gridCol w:w="6237"/>
      </w:tblGrid>
      <w:tr w:rsidR="003A5CA8" w:rsidRPr="0055619E" w:rsidTr="003A5CA8">
        <w:tc>
          <w:tcPr>
            <w:tcW w:w="397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3A5CA8" w:rsidRPr="0055619E" w:rsidRDefault="003A5CA8" w:rsidP="00FF3396">
            <w:pPr>
              <w:spacing w:after="0" w:line="240" w:lineRule="auto"/>
              <w:rPr>
                <w:rFonts w:ascii="Times New Roman" w:eastAsia="Times New Roman" w:hAnsi="Times New Roman" w:cs="Times New Roman"/>
                <w:sz w:val="28"/>
                <w:szCs w:val="28"/>
                <w:lang w:eastAsia="ru-RU"/>
              </w:rPr>
            </w:pPr>
            <w:r w:rsidRPr="0055619E">
              <w:rPr>
                <w:rFonts w:ascii="Times New Roman" w:eastAsia="Times New Roman" w:hAnsi="Times New Roman" w:cs="Times New Roman"/>
                <w:b/>
                <w:bCs/>
                <w:sz w:val="28"/>
                <w:szCs w:val="28"/>
                <w:lang w:eastAsia="ru-RU"/>
              </w:rPr>
              <w:lastRenderedPageBreak/>
              <w:t>Внутренние факторы</w:t>
            </w:r>
          </w:p>
        </w:tc>
        <w:tc>
          <w:tcPr>
            <w:tcW w:w="62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3A5CA8" w:rsidRPr="0055619E" w:rsidRDefault="003A5CA8" w:rsidP="00FF3396">
            <w:pPr>
              <w:spacing w:after="0" w:line="240" w:lineRule="auto"/>
              <w:rPr>
                <w:rFonts w:ascii="Times New Roman" w:eastAsia="Times New Roman" w:hAnsi="Times New Roman" w:cs="Times New Roman"/>
                <w:sz w:val="28"/>
                <w:szCs w:val="28"/>
                <w:lang w:eastAsia="ru-RU"/>
              </w:rPr>
            </w:pPr>
            <w:r w:rsidRPr="0055619E">
              <w:rPr>
                <w:rFonts w:ascii="Times New Roman" w:eastAsia="Times New Roman" w:hAnsi="Times New Roman" w:cs="Times New Roman"/>
                <w:b/>
                <w:bCs/>
                <w:sz w:val="28"/>
                <w:szCs w:val="28"/>
                <w:lang w:eastAsia="ru-RU"/>
              </w:rPr>
              <w:t>Внешние факторы</w:t>
            </w:r>
          </w:p>
        </w:tc>
      </w:tr>
      <w:tr w:rsidR="003A5CA8" w:rsidRPr="0055619E" w:rsidTr="003A5CA8">
        <w:tc>
          <w:tcPr>
            <w:tcW w:w="397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3A5CA8" w:rsidRPr="0055619E" w:rsidRDefault="003A5CA8" w:rsidP="00FF3396">
            <w:pPr>
              <w:spacing w:after="0" w:line="240" w:lineRule="auto"/>
              <w:rPr>
                <w:rFonts w:ascii="Times New Roman" w:eastAsia="Times New Roman" w:hAnsi="Times New Roman" w:cs="Times New Roman"/>
                <w:sz w:val="28"/>
                <w:szCs w:val="28"/>
                <w:lang w:eastAsia="ru-RU"/>
              </w:rPr>
            </w:pPr>
            <w:r w:rsidRPr="0055619E">
              <w:rPr>
                <w:rFonts w:ascii="Times New Roman" w:eastAsia="Times New Roman" w:hAnsi="Times New Roman" w:cs="Times New Roman"/>
                <w:i/>
                <w:iCs/>
                <w:sz w:val="28"/>
                <w:szCs w:val="28"/>
                <w:bdr w:val="none" w:sz="0" w:space="0" w:color="auto" w:frame="1"/>
                <w:lang w:eastAsia="ru-RU"/>
              </w:rPr>
              <w:t>Сильные стороны</w:t>
            </w:r>
          </w:p>
        </w:tc>
        <w:tc>
          <w:tcPr>
            <w:tcW w:w="62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3A5CA8" w:rsidRPr="0055619E" w:rsidRDefault="003A5CA8" w:rsidP="00FF3396">
            <w:pPr>
              <w:spacing w:after="0" w:line="240" w:lineRule="auto"/>
              <w:rPr>
                <w:rFonts w:ascii="Times New Roman" w:eastAsia="Times New Roman" w:hAnsi="Times New Roman" w:cs="Times New Roman"/>
                <w:sz w:val="28"/>
                <w:szCs w:val="28"/>
                <w:lang w:eastAsia="ru-RU"/>
              </w:rPr>
            </w:pPr>
            <w:r w:rsidRPr="0055619E">
              <w:rPr>
                <w:rFonts w:ascii="Times New Roman" w:eastAsia="Times New Roman" w:hAnsi="Times New Roman" w:cs="Times New Roman"/>
                <w:i/>
                <w:iCs/>
                <w:sz w:val="28"/>
                <w:szCs w:val="28"/>
                <w:bdr w:val="none" w:sz="0" w:space="0" w:color="auto" w:frame="1"/>
                <w:lang w:eastAsia="ru-RU"/>
              </w:rPr>
              <w:t>Возможности</w:t>
            </w:r>
          </w:p>
        </w:tc>
      </w:tr>
      <w:tr w:rsidR="003A5CA8" w:rsidRPr="0055619E" w:rsidTr="003A5CA8">
        <w:tc>
          <w:tcPr>
            <w:tcW w:w="397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3A5CA8" w:rsidRPr="0055619E" w:rsidRDefault="003A5CA8" w:rsidP="00FF3396">
            <w:pPr>
              <w:spacing w:after="0" w:line="240" w:lineRule="auto"/>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1. Семейное воспитание рассматривается как первейшая обязанность родителей.</w:t>
            </w:r>
          </w:p>
          <w:p w:rsidR="003A5CA8" w:rsidRPr="0055619E" w:rsidRDefault="003A5CA8" w:rsidP="00FF3396">
            <w:pPr>
              <w:spacing w:after="0" w:line="240" w:lineRule="auto"/>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2. Семейное воспитание понимается как всестороннее развитие самодеятельной творческой личности.</w:t>
            </w:r>
          </w:p>
          <w:p w:rsidR="0055619E" w:rsidRPr="0055619E" w:rsidRDefault="0055619E" w:rsidP="00FF3396">
            <w:pPr>
              <w:spacing w:after="0" w:line="240" w:lineRule="auto"/>
              <w:textAlignment w:val="baseline"/>
              <w:rPr>
                <w:rFonts w:ascii="Times New Roman" w:eastAsia="Times New Roman" w:hAnsi="Times New Roman" w:cs="Times New Roman"/>
                <w:sz w:val="28"/>
                <w:szCs w:val="28"/>
                <w:lang w:eastAsia="ru-RU"/>
              </w:rPr>
            </w:pPr>
          </w:p>
        </w:tc>
        <w:tc>
          <w:tcPr>
            <w:tcW w:w="62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3A5CA8" w:rsidRPr="0055619E" w:rsidRDefault="003A5CA8" w:rsidP="00FF3396">
            <w:pPr>
              <w:spacing w:after="0" w:line="240" w:lineRule="auto"/>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1. Очень важно для современной школы тесное и плодотворное взаимодействие, основанное на сотрудничестве и партнерстве с родителями учащихся. Учителя не могут не считаться с их мнением по поводу образовательной программы, качества образования, компетентности учителя, осуществления воспитательного процесса и других школьных проблем.</w:t>
            </w:r>
          </w:p>
          <w:p w:rsidR="0055619E" w:rsidRPr="0055619E" w:rsidRDefault="0055619E" w:rsidP="00FF3396">
            <w:pPr>
              <w:spacing w:after="0" w:line="240" w:lineRule="auto"/>
              <w:textAlignment w:val="baseline"/>
              <w:rPr>
                <w:rFonts w:ascii="Times New Roman" w:eastAsia="Times New Roman" w:hAnsi="Times New Roman" w:cs="Times New Roman"/>
                <w:sz w:val="28"/>
                <w:szCs w:val="28"/>
                <w:lang w:eastAsia="ru-RU"/>
              </w:rPr>
            </w:pPr>
          </w:p>
        </w:tc>
      </w:tr>
      <w:tr w:rsidR="003A5CA8" w:rsidRPr="0055619E" w:rsidTr="003A5CA8">
        <w:tc>
          <w:tcPr>
            <w:tcW w:w="397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3A5CA8" w:rsidRPr="0055619E" w:rsidRDefault="003A5CA8" w:rsidP="00FF3396">
            <w:pPr>
              <w:spacing w:after="0" w:line="240" w:lineRule="auto"/>
              <w:rPr>
                <w:rFonts w:ascii="Times New Roman" w:eastAsia="Times New Roman" w:hAnsi="Times New Roman" w:cs="Times New Roman"/>
                <w:sz w:val="28"/>
                <w:szCs w:val="28"/>
                <w:lang w:eastAsia="ru-RU"/>
              </w:rPr>
            </w:pPr>
            <w:r w:rsidRPr="0055619E">
              <w:rPr>
                <w:rFonts w:ascii="Times New Roman" w:eastAsia="Times New Roman" w:hAnsi="Times New Roman" w:cs="Times New Roman"/>
                <w:i/>
                <w:iCs/>
                <w:sz w:val="28"/>
                <w:szCs w:val="28"/>
                <w:bdr w:val="none" w:sz="0" w:space="0" w:color="auto" w:frame="1"/>
                <w:lang w:eastAsia="ru-RU"/>
              </w:rPr>
              <w:t>Слабые стороны</w:t>
            </w:r>
          </w:p>
        </w:tc>
        <w:tc>
          <w:tcPr>
            <w:tcW w:w="62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3A5CA8" w:rsidRPr="0055619E" w:rsidRDefault="003A5CA8" w:rsidP="00FF3396">
            <w:pPr>
              <w:spacing w:after="0" w:line="240" w:lineRule="auto"/>
              <w:rPr>
                <w:rFonts w:ascii="Times New Roman" w:eastAsia="Times New Roman" w:hAnsi="Times New Roman" w:cs="Times New Roman"/>
                <w:sz w:val="28"/>
                <w:szCs w:val="28"/>
                <w:lang w:eastAsia="ru-RU"/>
              </w:rPr>
            </w:pPr>
            <w:r w:rsidRPr="0055619E">
              <w:rPr>
                <w:rFonts w:ascii="Times New Roman" w:eastAsia="Times New Roman" w:hAnsi="Times New Roman" w:cs="Times New Roman"/>
                <w:i/>
                <w:iCs/>
                <w:sz w:val="28"/>
                <w:szCs w:val="28"/>
                <w:bdr w:val="none" w:sz="0" w:space="0" w:color="auto" w:frame="1"/>
                <w:lang w:eastAsia="ru-RU"/>
              </w:rPr>
              <w:t>Риски</w:t>
            </w:r>
          </w:p>
        </w:tc>
      </w:tr>
      <w:tr w:rsidR="003A5CA8" w:rsidRPr="0055619E" w:rsidTr="003A5CA8">
        <w:tc>
          <w:tcPr>
            <w:tcW w:w="3978"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3A5CA8" w:rsidRPr="0055619E" w:rsidRDefault="003A5CA8" w:rsidP="00FF3396">
            <w:pPr>
              <w:numPr>
                <w:ilvl w:val="0"/>
                <w:numId w:val="1"/>
              </w:numPr>
              <w:spacing w:after="0" w:line="240" w:lineRule="auto"/>
              <w:ind w:left="300"/>
              <w:textAlignment w:val="baseline"/>
              <w:rPr>
                <w:rFonts w:ascii="Times New Roman" w:eastAsia="Times New Roman" w:hAnsi="Times New Roman" w:cs="Times New Roman"/>
                <w:sz w:val="28"/>
                <w:szCs w:val="28"/>
                <w:lang w:eastAsia="ru-RU"/>
              </w:rPr>
            </w:pPr>
            <w:proofErr w:type="spellStart"/>
            <w:r w:rsidRPr="0055619E">
              <w:rPr>
                <w:rFonts w:ascii="Times New Roman" w:eastAsia="Times New Roman" w:hAnsi="Times New Roman" w:cs="Times New Roman"/>
                <w:sz w:val="28"/>
                <w:szCs w:val="28"/>
                <w:bdr w:val="none" w:sz="0" w:space="0" w:color="auto" w:frame="1"/>
                <w:lang w:eastAsia="ru-RU"/>
              </w:rPr>
              <w:t>Бездуховность</w:t>
            </w:r>
            <w:proofErr w:type="spellEnd"/>
            <w:r w:rsidRPr="0055619E">
              <w:rPr>
                <w:rFonts w:ascii="Times New Roman" w:eastAsia="Times New Roman" w:hAnsi="Times New Roman" w:cs="Times New Roman"/>
                <w:sz w:val="28"/>
                <w:szCs w:val="28"/>
                <w:bdr w:val="none" w:sz="0" w:space="0" w:color="auto" w:frame="1"/>
                <w:lang w:eastAsia="ru-RU"/>
              </w:rPr>
              <w:t xml:space="preserve"> родителей, отсутствие стремления духовного развития детей.</w:t>
            </w:r>
          </w:p>
          <w:p w:rsidR="003A5CA8" w:rsidRPr="0055619E" w:rsidRDefault="003A5CA8" w:rsidP="00FF3396">
            <w:pPr>
              <w:numPr>
                <w:ilvl w:val="0"/>
                <w:numId w:val="1"/>
              </w:numPr>
              <w:spacing w:after="0" w:line="240" w:lineRule="auto"/>
              <w:ind w:left="300"/>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Авторитаризм, либо “либерализм”, безнаказанность и всепрощенчество.</w:t>
            </w:r>
          </w:p>
          <w:p w:rsidR="003A5CA8" w:rsidRPr="0055619E" w:rsidRDefault="003A5CA8" w:rsidP="00FF3396">
            <w:pPr>
              <w:numPr>
                <w:ilvl w:val="0"/>
                <w:numId w:val="1"/>
              </w:numPr>
              <w:spacing w:after="0" w:line="240" w:lineRule="auto"/>
              <w:ind w:left="300"/>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Отсутствие нормального психологического климата в семье;</w:t>
            </w:r>
          </w:p>
        </w:tc>
        <w:tc>
          <w:tcPr>
            <w:tcW w:w="62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rsidR="003A5CA8" w:rsidRPr="0055619E" w:rsidRDefault="003A5CA8" w:rsidP="00FF3396">
            <w:pPr>
              <w:numPr>
                <w:ilvl w:val="0"/>
                <w:numId w:val="2"/>
              </w:numPr>
              <w:spacing w:after="0" w:line="240" w:lineRule="auto"/>
              <w:ind w:left="300"/>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Неадекватное воздействие факторов материального порядка: избыток (либо недостаток) вещей, приоритет материального благополучия над реализацией духовных потребностей растущего человека, дисгармония материальных потребностей и возможностей их удовлетворения, избалованность и изнеженность, безнравственность и противоправность семейной экономики.</w:t>
            </w:r>
          </w:p>
          <w:p w:rsidR="003A5CA8" w:rsidRPr="0055619E" w:rsidRDefault="003A5CA8" w:rsidP="00FF3396">
            <w:pPr>
              <w:numPr>
                <w:ilvl w:val="0"/>
                <w:numId w:val="2"/>
              </w:numPr>
              <w:spacing w:after="0" w:line="240" w:lineRule="auto"/>
              <w:ind w:left="300"/>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 xml:space="preserve">Наличие аморального стиля во </w:t>
            </w:r>
            <w:proofErr w:type="spellStart"/>
            <w:r w:rsidRPr="0055619E">
              <w:rPr>
                <w:rFonts w:ascii="Times New Roman" w:eastAsia="Times New Roman" w:hAnsi="Times New Roman" w:cs="Times New Roman"/>
                <w:sz w:val="28"/>
                <w:szCs w:val="28"/>
                <w:bdr w:val="none" w:sz="0" w:space="0" w:color="auto" w:frame="1"/>
                <w:lang w:eastAsia="ru-RU"/>
              </w:rPr>
              <w:t>взаимоотоношениях</w:t>
            </w:r>
            <w:proofErr w:type="spellEnd"/>
            <w:r w:rsidRPr="0055619E">
              <w:rPr>
                <w:rFonts w:ascii="Times New Roman" w:eastAsia="Times New Roman" w:hAnsi="Times New Roman" w:cs="Times New Roman"/>
                <w:sz w:val="28"/>
                <w:szCs w:val="28"/>
                <w:bdr w:val="none" w:sz="0" w:space="0" w:color="auto" w:frame="1"/>
                <w:lang w:eastAsia="ru-RU"/>
              </w:rPr>
              <w:t>, которые дети могут переносить на взаимоотношения с одноклассниками.</w:t>
            </w:r>
          </w:p>
          <w:p w:rsidR="003A5CA8" w:rsidRPr="0055619E" w:rsidRDefault="003A5CA8" w:rsidP="00FF3396">
            <w:pPr>
              <w:numPr>
                <w:ilvl w:val="0"/>
                <w:numId w:val="2"/>
              </w:numPr>
              <w:spacing w:after="0" w:line="240" w:lineRule="auto"/>
              <w:ind w:left="300"/>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Фанатизм в любых его проявлениях (страсть к накопительству денег и вещей, религиозный, политический, музыкальный, спортивный и др.)</w:t>
            </w:r>
          </w:p>
        </w:tc>
      </w:tr>
    </w:tbl>
    <w:p w:rsidR="0055619E" w:rsidRPr="0055619E" w:rsidRDefault="0055619E" w:rsidP="0055619E">
      <w:pPr>
        <w:shd w:val="clear" w:color="auto" w:fill="FFFFFF"/>
        <w:spacing w:after="450" w:line="240" w:lineRule="auto"/>
        <w:textAlignment w:val="baseline"/>
        <w:rPr>
          <w:rFonts w:ascii="Times New Roman" w:eastAsia="Times New Roman" w:hAnsi="Times New Roman" w:cs="Times New Roman"/>
          <w:sz w:val="28"/>
          <w:szCs w:val="28"/>
          <w:lang w:eastAsia="ru-RU"/>
        </w:rPr>
      </w:pP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Воспитание начинается в семье и успех воспитания во многом зависит от образа жизни самих родителей; отношение детей в школе зависит от отношения к ней родителей. Следовательно, невозможно ни учитывать в этой связи и необходимость профилактической работы с семьей для предупреждения ее возможного неблагополучия и как следствия – правонарушений учащихся.</w:t>
      </w:r>
    </w:p>
    <w:p w:rsidR="00052C9A" w:rsidRDefault="00052C9A" w:rsidP="00052C9A">
      <w:pPr>
        <w:shd w:val="clear" w:color="auto" w:fill="FFFFFF"/>
        <w:spacing w:after="0" w:line="240" w:lineRule="auto"/>
        <w:ind w:firstLine="851"/>
        <w:jc w:val="both"/>
        <w:textAlignment w:val="baseline"/>
        <w:rPr>
          <w:rFonts w:ascii="Times New Roman" w:eastAsia="Times New Roman" w:hAnsi="Times New Roman" w:cs="Times New Roman"/>
          <w:b/>
          <w:bCs/>
          <w:sz w:val="28"/>
          <w:szCs w:val="28"/>
          <w:lang w:eastAsia="ru-RU"/>
        </w:rPr>
      </w:pP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b/>
          <w:bCs/>
          <w:sz w:val="28"/>
          <w:szCs w:val="28"/>
          <w:lang w:eastAsia="ru-RU"/>
        </w:rPr>
        <w:t>Теоретические и методические основы изучения данного вопроса</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 xml:space="preserve">В нашей стране всегда существовал пристальный интерес к вопросам семьи и семейного воспитания, взаимодействия семьи и школы. О необходимости придания семейному воспитанию целенаправленности, научной </w:t>
      </w:r>
      <w:r w:rsidRPr="0055619E">
        <w:rPr>
          <w:rFonts w:ascii="Times New Roman" w:eastAsia="Times New Roman" w:hAnsi="Times New Roman" w:cs="Times New Roman"/>
          <w:sz w:val="28"/>
          <w:szCs w:val="28"/>
          <w:bdr w:val="none" w:sz="0" w:space="0" w:color="auto" w:frame="1"/>
          <w:lang w:eastAsia="ru-RU"/>
        </w:rPr>
        <w:lastRenderedPageBreak/>
        <w:t xml:space="preserve">обоснованности, о важности сочетания усилий во взаимодействии семьи и школы говорили еще классики отечественной педагогики. Теория семейного воспитания, как самостоятельная область педагогических знаний, занимала видное место в трудах К.Д. Ушинского, Л.Н. Толстого, Н.В. Шелгунова, П.Ф. Лесгафта, П.Ф. </w:t>
      </w:r>
      <w:proofErr w:type="spellStart"/>
      <w:r w:rsidRPr="0055619E">
        <w:rPr>
          <w:rFonts w:ascii="Times New Roman" w:eastAsia="Times New Roman" w:hAnsi="Times New Roman" w:cs="Times New Roman"/>
          <w:sz w:val="28"/>
          <w:szCs w:val="28"/>
          <w:bdr w:val="none" w:sz="0" w:space="0" w:color="auto" w:frame="1"/>
          <w:lang w:eastAsia="ru-RU"/>
        </w:rPr>
        <w:t>Каптерева</w:t>
      </w:r>
      <w:proofErr w:type="spellEnd"/>
      <w:r w:rsidRPr="0055619E">
        <w:rPr>
          <w:rFonts w:ascii="Times New Roman" w:eastAsia="Times New Roman" w:hAnsi="Times New Roman" w:cs="Times New Roman"/>
          <w:sz w:val="28"/>
          <w:szCs w:val="28"/>
          <w:bdr w:val="none" w:sz="0" w:space="0" w:color="auto" w:frame="1"/>
          <w:lang w:eastAsia="ru-RU"/>
        </w:rPr>
        <w:t xml:space="preserve">. Они подчеркивали необходимость изучения семьи как естественной жизненной среды для ребенка, микрокосма того общества, которое ее создало. Семейное воспитание рассматривается ими либо как первейшая обязанность родителей, либо понимается как всестороннее развитие самодеятельной творческой личности. В ходе развития общества процесс воспитания детей становился все более длительным и сложным. В 60-70-е годы ХХ века воспитательный потенциал взаимодействия школы и семьи рассматривался В.И. Андреевым, Б.З. Вульфовым, Т.П. Гавриловой, И.В. Гребенниковым, А.Б. Орловым, В.Д. Семеновым, А.С. </w:t>
      </w:r>
      <w:proofErr w:type="spellStart"/>
      <w:r w:rsidRPr="0055619E">
        <w:rPr>
          <w:rFonts w:ascii="Times New Roman" w:eastAsia="Times New Roman" w:hAnsi="Times New Roman" w:cs="Times New Roman"/>
          <w:sz w:val="28"/>
          <w:szCs w:val="28"/>
          <w:bdr w:val="none" w:sz="0" w:space="0" w:color="auto" w:frame="1"/>
          <w:lang w:eastAsia="ru-RU"/>
        </w:rPr>
        <w:t>Спиваковской</w:t>
      </w:r>
      <w:proofErr w:type="spellEnd"/>
      <w:r w:rsidRPr="0055619E">
        <w:rPr>
          <w:rFonts w:ascii="Times New Roman" w:eastAsia="Times New Roman" w:hAnsi="Times New Roman" w:cs="Times New Roman"/>
          <w:sz w:val="28"/>
          <w:szCs w:val="28"/>
          <w:bdr w:val="none" w:sz="0" w:space="0" w:color="auto" w:frame="1"/>
          <w:lang w:eastAsia="ru-RU"/>
        </w:rPr>
        <w:t xml:space="preserve">. Разнообразные формы работы педагога с родителями изучали В.Г. Сенько, О.Н. </w:t>
      </w:r>
      <w:proofErr w:type="spellStart"/>
      <w:r w:rsidRPr="0055619E">
        <w:rPr>
          <w:rFonts w:ascii="Times New Roman" w:eastAsia="Times New Roman" w:hAnsi="Times New Roman" w:cs="Times New Roman"/>
          <w:sz w:val="28"/>
          <w:szCs w:val="28"/>
          <w:bdr w:val="none" w:sz="0" w:space="0" w:color="auto" w:frame="1"/>
          <w:lang w:eastAsia="ru-RU"/>
        </w:rPr>
        <w:t>Урбанская</w:t>
      </w:r>
      <w:proofErr w:type="spellEnd"/>
      <w:r w:rsidRPr="0055619E">
        <w:rPr>
          <w:rFonts w:ascii="Times New Roman" w:eastAsia="Times New Roman" w:hAnsi="Times New Roman" w:cs="Times New Roman"/>
          <w:sz w:val="28"/>
          <w:szCs w:val="28"/>
          <w:bdr w:val="none" w:sz="0" w:space="0" w:color="auto" w:frame="1"/>
          <w:lang w:eastAsia="ru-RU"/>
        </w:rPr>
        <w:t xml:space="preserve">. Дифференцированный подход в работе с семьей с учетом ее типа </w:t>
      </w:r>
      <w:proofErr w:type="gramStart"/>
      <w:r w:rsidRPr="0055619E">
        <w:rPr>
          <w:rFonts w:ascii="Times New Roman" w:eastAsia="Times New Roman" w:hAnsi="Times New Roman" w:cs="Times New Roman"/>
          <w:sz w:val="28"/>
          <w:szCs w:val="28"/>
          <w:bdr w:val="none" w:sz="0" w:space="0" w:color="auto" w:frame="1"/>
          <w:lang w:eastAsia="ru-RU"/>
        </w:rPr>
        <w:t>описаны</w:t>
      </w:r>
      <w:proofErr w:type="gramEnd"/>
      <w:r w:rsidRPr="0055619E">
        <w:rPr>
          <w:rFonts w:ascii="Times New Roman" w:eastAsia="Times New Roman" w:hAnsi="Times New Roman" w:cs="Times New Roman"/>
          <w:sz w:val="28"/>
          <w:szCs w:val="28"/>
          <w:bdr w:val="none" w:sz="0" w:space="0" w:color="auto" w:frame="1"/>
          <w:lang w:eastAsia="ru-RU"/>
        </w:rPr>
        <w:t xml:space="preserve"> у Г.И. </w:t>
      </w:r>
      <w:proofErr w:type="spellStart"/>
      <w:r w:rsidRPr="0055619E">
        <w:rPr>
          <w:rFonts w:ascii="Times New Roman" w:eastAsia="Times New Roman" w:hAnsi="Times New Roman" w:cs="Times New Roman"/>
          <w:sz w:val="28"/>
          <w:szCs w:val="28"/>
          <w:bdr w:val="none" w:sz="0" w:space="0" w:color="auto" w:frame="1"/>
          <w:lang w:eastAsia="ru-RU"/>
        </w:rPr>
        <w:t>Куцебо</w:t>
      </w:r>
      <w:proofErr w:type="spellEnd"/>
      <w:r w:rsidRPr="0055619E">
        <w:rPr>
          <w:rFonts w:ascii="Times New Roman" w:eastAsia="Times New Roman" w:hAnsi="Times New Roman" w:cs="Times New Roman"/>
          <w:sz w:val="28"/>
          <w:szCs w:val="28"/>
          <w:bdr w:val="none" w:sz="0" w:space="0" w:color="auto" w:frame="1"/>
          <w:lang w:eastAsia="ru-RU"/>
        </w:rPr>
        <w:t xml:space="preserve">, Е.Н. </w:t>
      </w:r>
      <w:proofErr w:type="spellStart"/>
      <w:r w:rsidRPr="0055619E">
        <w:rPr>
          <w:rFonts w:ascii="Times New Roman" w:eastAsia="Times New Roman" w:hAnsi="Times New Roman" w:cs="Times New Roman"/>
          <w:sz w:val="28"/>
          <w:szCs w:val="28"/>
          <w:bdr w:val="none" w:sz="0" w:space="0" w:color="auto" w:frame="1"/>
          <w:lang w:eastAsia="ru-RU"/>
        </w:rPr>
        <w:t>Наседкиной</w:t>
      </w:r>
      <w:proofErr w:type="spellEnd"/>
      <w:r w:rsidRPr="0055619E">
        <w:rPr>
          <w:rFonts w:ascii="Times New Roman" w:eastAsia="Times New Roman" w:hAnsi="Times New Roman" w:cs="Times New Roman"/>
          <w:sz w:val="28"/>
          <w:szCs w:val="28"/>
          <w:bdr w:val="none" w:sz="0" w:space="0" w:color="auto" w:frame="1"/>
          <w:lang w:eastAsia="ru-RU"/>
        </w:rPr>
        <w:t>.</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 xml:space="preserve">К 80-м годам XX века в нашей стране сложилась система содружества школы и семьи в воспитании детей. Такой союз отражал общность интересов государства и народа, был направлен на формирование высоконравственной личности. Применительно к проблеме взаимодействия семьи и школы такой подход предполагал органическое сочетание семейного и общественного воспитания, оказание школой педагогической помощи семье, активное участие родителей в общественном воспитании детей. Отечественные учёные акцентировали внимание на вопросе единства и целостности воспитательных усилий родителей и учителей. Целостность школьного и семейного воспитания рассматривается ведущими педагогами, как процесс совершенствования духовности человека. В 80-90-е годы ХХ века свой вклад в разработку концептуальных положений теории взаимодействия школы, семьи и общественности внесли Ш.А. </w:t>
      </w:r>
      <w:proofErr w:type="spellStart"/>
      <w:r w:rsidRPr="0055619E">
        <w:rPr>
          <w:rFonts w:ascii="Times New Roman" w:eastAsia="Times New Roman" w:hAnsi="Times New Roman" w:cs="Times New Roman"/>
          <w:sz w:val="28"/>
          <w:szCs w:val="28"/>
          <w:bdr w:val="none" w:sz="0" w:space="0" w:color="auto" w:frame="1"/>
          <w:lang w:eastAsia="ru-RU"/>
        </w:rPr>
        <w:t>Амонашвили</w:t>
      </w:r>
      <w:proofErr w:type="spellEnd"/>
      <w:r w:rsidRPr="0055619E">
        <w:rPr>
          <w:rFonts w:ascii="Times New Roman" w:eastAsia="Times New Roman" w:hAnsi="Times New Roman" w:cs="Times New Roman"/>
          <w:sz w:val="28"/>
          <w:szCs w:val="28"/>
          <w:bdr w:val="none" w:sz="0" w:space="0" w:color="auto" w:frame="1"/>
          <w:lang w:eastAsia="ru-RU"/>
        </w:rPr>
        <w:t xml:space="preserve">, В.Г. </w:t>
      </w:r>
      <w:proofErr w:type="spellStart"/>
      <w:r w:rsidRPr="0055619E">
        <w:rPr>
          <w:rFonts w:ascii="Times New Roman" w:eastAsia="Times New Roman" w:hAnsi="Times New Roman" w:cs="Times New Roman"/>
          <w:sz w:val="28"/>
          <w:szCs w:val="28"/>
          <w:bdr w:val="none" w:sz="0" w:space="0" w:color="auto" w:frame="1"/>
          <w:lang w:eastAsia="ru-RU"/>
        </w:rPr>
        <w:t>Бочарова</w:t>
      </w:r>
      <w:proofErr w:type="spellEnd"/>
      <w:r w:rsidRPr="0055619E">
        <w:rPr>
          <w:rFonts w:ascii="Times New Roman" w:eastAsia="Times New Roman" w:hAnsi="Times New Roman" w:cs="Times New Roman"/>
          <w:sz w:val="28"/>
          <w:szCs w:val="28"/>
          <w:bdr w:val="none" w:sz="0" w:space="0" w:color="auto" w:frame="1"/>
          <w:lang w:eastAsia="ru-RU"/>
        </w:rPr>
        <w:t xml:space="preserve">, В.В. Дружинин, Д.В. Колесов, М.М. </w:t>
      </w:r>
      <w:proofErr w:type="spellStart"/>
      <w:r w:rsidRPr="0055619E">
        <w:rPr>
          <w:rFonts w:ascii="Times New Roman" w:eastAsia="Times New Roman" w:hAnsi="Times New Roman" w:cs="Times New Roman"/>
          <w:sz w:val="28"/>
          <w:szCs w:val="28"/>
          <w:bdr w:val="none" w:sz="0" w:space="0" w:color="auto" w:frame="1"/>
          <w:lang w:eastAsia="ru-RU"/>
        </w:rPr>
        <w:t>Плоткин</w:t>
      </w:r>
      <w:proofErr w:type="spellEnd"/>
      <w:r w:rsidRPr="0055619E">
        <w:rPr>
          <w:rFonts w:ascii="Times New Roman" w:eastAsia="Times New Roman" w:hAnsi="Times New Roman" w:cs="Times New Roman"/>
          <w:sz w:val="28"/>
          <w:szCs w:val="28"/>
          <w:bdr w:val="none" w:sz="0" w:space="0" w:color="auto" w:frame="1"/>
          <w:lang w:eastAsia="ru-RU"/>
        </w:rPr>
        <w:t>, В.А. Попов, А.Г. Хрипкова.</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Сегодня, в начале XXI века, необходимо использование накопленного опыта в рамках систематической, дифференцированной работы школы с родителями по вооружению их педагогическими знаниями и умениями</w:t>
      </w:r>
      <w:proofErr w:type="gramStart"/>
      <w:r w:rsidRPr="0055619E">
        <w:rPr>
          <w:rFonts w:ascii="Times New Roman" w:eastAsia="Times New Roman" w:hAnsi="Times New Roman" w:cs="Times New Roman"/>
          <w:sz w:val="28"/>
          <w:szCs w:val="28"/>
          <w:bdr w:val="none" w:sz="0" w:space="0" w:color="auto" w:frame="1"/>
          <w:lang w:eastAsia="ru-RU"/>
        </w:rPr>
        <w:t>.</w:t>
      </w:r>
      <w:proofErr w:type="gramEnd"/>
      <w:r w:rsidRPr="0055619E">
        <w:rPr>
          <w:rFonts w:ascii="Times New Roman" w:eastAsia="Times New Roman" w:hAnsi="Times New Roman" w:cs="Times New Roman"/>
          <w:sz w:val="28"/>
          <w:szCs w:val="28"/>
          <w:bdr w:val="none" w:sz="0" w:space="0" w:color="auto" w:frame="1"/>
          <w:lang w:eastAsia="ru-RU"/>
        </w:rPr>
        <w:t xml:space="preserve"> </w:t>
      </w:r>
      <w:proofErr w:type="gramStart"/>
      <w:r w:rsidRPr="0055619E">
        <w:rPr>
          <w:rFonts w:ascii="Times New Roman" w:eastAsia="Times New Roman" w:hAnsi="Times New Roman" w:cs="Times New Roman"/>
          <w:sz w:val="28"/>
          <w:szCs w:val="28"/>
          <w:bdr w:val="none" w:sz="0" w:space="0" w:color="auto" w:frame="1"/>
          <w:lang w:eastAsia="ru-RU"/>
        </w:rPr>
        <w:t>и</w:t>
      </w:r>
      <w:proofErr w:type="gramEnd"/>
      <w:r w:rsidRPr="0055619E">
        <w:rPr>
          <w:rFonts w:ascii="Times New Roman" w:eastAsia="Times New Roman" w:hAnsi="Times New Roman" w:cs="Times New Roman"/>
          <w:sz w:val="28"/>
          <w:szCs w:val="28"/>
          <w:bdr w:val="none" w:sz="0" w:space="0" w:color="auto" w:frame="1"/>
          <w:lang w:eastAsia="ru-RU"/>
        </w:rPr>
        <w:t xml:space="preserve"> в этой связи интересны работы Васильковой Ю.В., Васильковой Т.А., Козловой А.В., </w:t>
      </w:r>
      <w:proofErr w:type="spellStart"/>
      <w:r w:rsidRPr="0055619E">
        <w:rPr>
          <w:rFonts w:ascii="Times New Roman" w:eastAsia="Times New Roman" w:hAnsi="Times New Roman" w:cs="Times New Roman"/>
          <w:sz w:val="28"/>
          <w:szCs w:val="28"/>
          <w:bdr w:val="none" w:sz="0" w:space="0" w:color="auto" w:frame="1"/>
          <w:lang w:eastAsia="ru-RU"/>
        </w:rPr>
        <w:t>мухиной</w:t>
      </w:r>
      <w:proofErr w:type="spellEnd"/>
      <w:r w:rsidRPr="0055619E">
        <w:rPr>
          <w:rFonts w:ascii="Times New Roman" w:eastAsia="Times New Roman" w:hAnsi="Times New Roman" w:cs="Times New Roman"/>
          <w:sz w:val="28"/>
          <w:szCs w:val="28"/>
          <w:bdr w:val="none" w:sz="0" w:space="0" w:color="auto" w:frame="1"/>
          <w:lang w:eastAsia="ru-RU"/>
        </w:rPr>
        <w:t xml:space="preserve"> В.С., </w:t>
      </w:r>
      <w:proofErr w:type="spellStart"/>
      <w:r w:rsidRPr="0055619E">
        <w:rPr>
          <w:rFonts w:ascii="Times New Roman" w:eastAsia="Times New Roman" w:hAnsi="Times New Roman" w:cs="Times New Roman"/>
          <w:sz w:val="28"/>
          <w:szCs w:val="28"/>
          <w:bdr w:val="none" w:sz="0" w:space="0" w:color="auto" w:frame="1"/>
          <w:lang w:eastAsia="ru-RU"/>
        </w:rPr>
        <w:t>Овчаровой</w:t>
      </w:r>
      <w:proofErr w:type="spellEnd"/>
      <w:r w:rsidRPr="0055619E">
        <w:rPr>
          <w:rFonts w:ascii="Times New Roman" w:eastAsia="Times New Roman" w:hAnsi="Times New Roman" w:cs="Times New Roman"/>
          <w:sz w:val="28"/>
          <w:szCs w:val="28"/>
          <w:bdr w:val="none" w:sz="0" w:space="0" w:color="auto" w:frame="1"/>
          <w:lang w:eastAsia="ru-RU"/>
        </w:rPr>
        <w:t xml:space="preserve"> Р.В. </w:t>
      </w:r>
      <w:proofErr w:type="spellStart"/>
      <w:r w:rsidRPr="0055619E">
        <w:rPr>
          <w:rFonts w:ascii="Times New Roman" w:eastAsia="Times New Roman" w:hAnsi="Times New Roman" w:cs="Times New Roman"/>
          <w:sz w:val="28"/>
          <w:szCs w:val="28"/>
          <w:bdr w:val="none" w:sz="0" w:space="0" w:color="auto" w:frame="1"/>
          <w:lang w:eastAsia="ru-RU"/>
        </w:rPr>
        <w:t>Солодянкиной</w:t>
      </w:r>
      <w:proofErr w:type="spellEnd"/>
      <w:r w:rsidRPr="0055619E">
        <w:rPr>
          <w:rFonts w:ascii="Times New Roman" w:eastAsia="Times New Roman" w:hAnsi="Times New Roman" w:cs="Times New Roman"/>
          <w:sz w:val="28"/>
          <w:szCs w:val="28"/>
          <w:bdr w:val="none" w:sz="0" w:space="0" w:color="auto" w:frame="1"/>
          <w:lang w:eastAsia="ru-RU"/>
        </w:rPr>
        <w:t xml:space="preserve"> О.В. Шакурова М.В. Макеева Г.А.</w:t>
      </w:r>
    </w:p>
    <w:p w:rsidR="00052C9A" w:rsidRDefault="00052C9A" w:rsidP="0055619E">
      <w:pPr>
        <w:shd w:val="clear" w:color="auto" w:fill="FFFFFF"/>
        <w:spacing w:after="450" w:line="240" w:lineRule="auto"/>
        <w:textAlignment w:val="baseline"/>
        <w:rPr>
          <w:rFonts w:ascii="Times New Roman" w:eastAsia="Times New Roman" w:hAnsi="Times New Roman" w:cs="Times New Roman"/>
          <w:b/>
          <w:bCs/>
          <w:sz w:val="28"/>
          <w:szCs w:val="28"/>
          <w:lang w:eastAsia="ru-RU"/>
        </w:rPr>
      </w:pPr>
    </w:p>
    <w:p w:rsidR="0055619E" w:rsidRPr="0055619E" w:rsidRDefault="0055619E" w:rsidP="00052C9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b/>
          <w:bCs/>
          <w:sz w:val="28"/>
          <w:szCs w:val="28"/>
          <w:lang w:eastAsia="ru-RU"/>
        </w:rPr>
        <w:t>Анализ изучаемой проблемы</w:t>
      </w:r>
    </w:p>
    <w:p w:rsidR="0055619E" w:rsidRPr="0055619E" w:rsidRDefault="0055619E" w:rsidP="00052C9A">
      <w:pPr>
        <w:shd w:val="clear" w:color="auto" w:fill="FFFFFF"/>
        <w:spacing w:after="0" w:line="240" w:lineRule="auto"/>
        <w:ind w:firstLine="851"/>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Поэтому вопросы: </w:t>
      </w:r>
      <w:r w:rsidRPr="0055619E">
        <w:rPr>
          <w:rFonts w:ascii="Times New Roman" w:eastAsia="Times New Roman" w:hAnsi="Times New Roman" w:cs="Times New Roman"/>
          <w:i/>
          <w:iCs/>
          <w:sz w:val="28"/>
          <w:szCs w:val="28"/>
          <w:bdr w:val="none" w:sz="0" w:space="0" w:color="auto" w:frame="1"/>
          <w:lang w:eastAsia="ru-RU"/>
        </w:rPr>
        <w:t>Как привлечь родителей в школу? Каким образом воздействовать на систему взаимоотношений в семье?</w:t>
      </w:r>
      <w:r w:rsidRPr="0055619E">
        <w:rPr>
          <w:rFonts w:ascii="Times New Roman" w:eastAsia="Times New Roman" w:hAnsi="Times New Roman" w:cs="Times New Roman"/>
          <w:sz w:val="28"/>
          <w:szCs w:val="28"/>
          <w:bdr w:val="none" w:sz="0" w:space="0" w:color="auto" w:frame="1"/>
          <w:lang w:eastAsia="ru-RU"/>
        </w:rPr>
        <w:t> – вечная проблема педагогов. Учителя всегда в поиске, какие создать условия, чтобы родители желали сотрудничать со школой, с удовольствием посещали ее, чтобы их визиты приносили пользу для педагогов и детей. В связи с этим перед школой стоит важная и ответственная задача – сделать родителей соучастниками всего учебно-</w:t>
      </w:r>
      <w:r w:rsidRPr="0055619E">
        <w:rPr>
          <w:rFonts w:ascii="Times New Roman" w:eastAsia="Times New Roman" w:hAnsi="Times New Roman" w:cs="Times New Roman"/>
          <w:sz w:val="28"/>
          <w:szCs w:val="28"/>
          <w:bdr w:val="none" w:sz="0" w:space="0" w:color="auto" w:frame="1"/>
          <w:lang w:eastAsia="ru-RU"/>
        </w:rPr>
        <w:lastRenderedPageBreak/>
        <w:t>воспитательного процесса, создать единое воспитательное поле, единую социальную среду для нормальной жизни ребенка, для развития его индивидуальности в общем доме “школа-семья”.</w:t>
      </w:r>
    </w:p>
    <w:p w:rsidR="00052C9A" w:rsidRDefault="00052C9A" w:rsidP="0055619E">
      <w:pPr>
        <w:shd w:val="clear" w:color="auto" w:fill="FFFFFF"/>
        <w:spacing w:after="450" w:line="240" w:lineRule="auto"/>
        <w:textAlignment w:val="baseline"/>
        <w:rPr>
          <w:rFonts w:ascii="Times New Roman" w:eastAsia="Times New Roman" w:hAnsi="Times New Roman" w:cs="Times New Roman"/>
          <w:b/>
          <w:bCs/>
          <w:sz w:val="28"/>
          <w:szCs w:val="28"/>
          <w:lang w:eastAsia="ru-RU"/>
        </w:rPr>
      </w:pPr>
    </w:p>
    <w:p w:rsidR="0055619E" w:rsidRPr="0055619E" w:rsidRDefault="0055619E" w:rsidP="00052C9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b/>
          <w:bCs/>
          <w:sz w:val="28"/>
          <w:szCs w:val="28"/>
          <w:lang w:eastAsia="ru-RU"/>
        </w:rPr>
        <w:t>Мероприятия и рекомендации по решению данной проблемы</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Огромное значение в работе с родителями учащихся имеет заранее продуманная и четко организованная система сотрудничества.</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Взаимодействие с с</w:t>
      </w:r>
      <w:r w:rsidR="00052C9A">
        <w:rPr>
          <w:rFonts w:ascii="Times New Roman" w:eastAsia="Times New Roman" w:hAnsi="Times New Roman" w:cs="Times New Roman"/>
          <w:sz w:val="28"/>
          <w:szCs w:val="28"/>
          <w:bdr w:val="none" w:sz="0" w:space="0" w:color="auto" w:frame="1"/>
          <w:lang w:eastAsia="ru-RU"/>
        </w:rPr>
        <w:t xml:space="preserve">емьями учащихся </w:t>
      </w:r>
      <w:proofErr w:type="gramStart"/>
      <w:r w:rsidR="00052C9A">
        <w:rPr>
          <w:rFonts w:ascii="Times New Roman" w:eastAsia="Times New Roman" w:hAnsi="Times New Roman" w:cs="Times New Roman"/>
          <w:sz w:val="28"/>
          <w:szCs w:val="28"/>
          <w:bdr w:val="none" w:sz="0" w:space="0" w:color="auto" w:frame="1"/>
          <w:lang w:eastAsia="ru-RU"/>
        </w:rPr>
        <w:t>в</w:t>
      </w:r>
      <w:proofErr w:type="gramEnd"/>
      <w:r w:rsidR="00052C9A">
        <w:rPr>
          <w:rFonts w:ascii="Times New Roman" w:eastAsia="Times New Roman" w:hAnsi="Times New Roman" w:cs="Times New Roman"/>
          <w:sz w:val="28"/>
          <w:szCs w:val="28"/>
          <w:bdr w:val="none" w:sz="0" w:space="0" w:color="auto" w:frame="1"/>
          <w:lang w:eastAsia="ru-RU"/>
        </w:rPr>
        <w:t xml:space="preserve"> нашего лицея</w:t>
      </w:r>
      <w:r w:rsidRPr="0055619E">
        <w:rPr>
          <w:rFonts w:ascii="Times New Roman" w:eastAsia="Times New Roman" w:hAnsi="Times New Roman" w:cs="Times New Roman"/>
          <w:sz w:val="28"/>
          <w:szCs w:val="28"/>
          <w:bdr w:val="none" w:sz="0" w:space="0" w:color="auto" w:frame="1"/>
          <w:lang w:eastAsia="ru-RU"/>
        </w:rPr>
        <w:t xml:space="preserve"> осуществляется по 4 основным направлениям:</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 </w:t>
      </w:r>
      <w:r w:rsidRPr="0055619E">
        <w:rPr>
          <w:rFonts w:ascii="Times New Roman" w:eastAsia="Times New Roman" w:hAnsi="Times New Roman" w:cs="Times New Roman"/>
          <w:b/>
          <w:bCs/>
          <w:sz w:val="28"/>
          <w:szCs w:val="28"/>
          <w:lang w:eastAsia="ru-RU"/>
        </w:rPr>
        <w:t>просвещение по вопросам психологии и педагогики</w:t>
      </w:r>
      <w:r w:rsidRPr="0055619E">
        <w:rPr>
          <w:rFonts w:ascii="Times New Roman" w:eastAsia="Times New Roman" w:hAnsi="Times New Roman" w:cs="Times New Roman"/>
          <w:sz w:val="28"/>
          <w:szCs w:val="28"/>
          <w:bdr w:val="none" w:sz="0" w:space="0" w:color="auto" w:frame="1"/>
          <w:lang w:eastAsia="ru-RU"/>
        </w:rPr>
        <w:t> (</w:t>
      </w:r>
      <w:r w:rsidRPr="0055619E">
        <w:rPr>
          <w:rFonts w:ascii="Times New Roman" w:eastAsia="Times New Roman" w:hAnsi="Times New Roman" w:cs="Times New Roman"/>
          <w:i/>
          <w:iCs/>
          <w:sz w:val="28"/>
          <w:szCs w:val="28"/>
          <w:bdr w:val="none" w:sz="0" w:space="0" w:color="auto" w:frame="1"/>
          <w:lang w:eastAsia="ru-RU"/>
        </w:rPr>
        <w:t>родителям надо помогать становиться хорошими родителями, их никто этому специально не учил</w:t>
      </w:r>
      <w:r w:rsidRPr="0055619E">
        <w:rPr>
          <w:rFonts w:ascii="Times New Roman" w:eastAsia="Times New Roman" w:hAnsi="Times New Roman" w:cs="Times New Roman"/>
          <w:sz w:val="28"/>
          <w:szCs w:val="28"/>
          <w:bdr w:val="none" w:sz="0" w:space="0" w:color="auto" w:frame="1"/>
          <w:lang w:eastAsia="ru-RU"/>
        </w:rPr>
        <w:t>);</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 </w:t>
      </w:r>
      <w:r w:rsidRPr="0055619E">
        <w:rPr>
          <w:rFonts w:ascii="Times New Roman" w:eastAsia="Times New Roman" w:hAnsi="Times New Roman" w:cs="Times New Roman"/>
          <w:b/>
          <w:bCs/>
          <w:sz w:val="28"/>
          <w:szCs w:val="28"/>
          <w:lang w:eastAsia="ru-RU"/>
        </w:rPr>
        <w:t>формирование у родителей понимания принадлежности к школьному образовательному пространству</w:t>
      </w:r>
      <w:r w:rsidRPr="0055619E">
        <w:rPr>
          <w:rFonts w:ascii="Times New Roman" w:eastAsia="Times New Roman" w:hAnsi="Times New Roman" w:cs="Times New Roman"/>
          <w:sz w:val="28"/>
          <w:szCs w:val="28"/>
          <w:bdr w:val="none" w:sz="0" w:space="0" w:color="auto" w:frame="1"/>
          <w:lang w:eastAsia="ru-RU"/>
        </w:rPr>
        <w:t> (</w:t>
      </w:r>
      <w:r w:rsidRPr="0055619E">
        <w:rPr>
          <w:rFonts w:ascii="Times New Roman" w:eastAsia="Times New Roman" w:hAnsi="Times New Roman" w:cs="Times New Roman"/>
          <w:i/>
          <w:iCs/>
          <w:sz w:val="28"/>
          <w:szCs w:val="28"/>
          <w:bdr w:val="none" w:sz="0" w:space="0" w:color="auto" w:frame="1"/>
          <w:lang w:eastAsia="ru-RU"/>
        </w:rPr>
        <w:t xml:space="preserve">знакомство с традициями школы, ее достижениями в обучении и воспитании, </w:t>
      </w:r>
      <w:proofErr w:type="gramStart"/>
      <w:r w:rsidRPr="0055619E">
        <w:rPr>
          <w:rFonts w:ascii="Times New Roman" w:eastAsia="Times New Roman" w:hAnsi="Times New Roman" w:cs="Times New Roman"/>
          <w:i/>
          <w:iCs/>
          <w:sz w:val="28"/>
          <w:szCs w:val="28"/>
          <w:bdr w:val="none" w:sz="0" w:space="0" w:color="auto" w:frame="1"/>
          <w:lang w:eastAsia="ru-RU"/>
        </w:rPr>
        <w:t>требованиями</w:t>
      </w:r>
      <w:proofErr w:type="gramEnd"/>
      <w:r w:rsidRPr="0055619E">
        <w:rPr>
          <w:rFonts w:ascii="Times New Roman" w:eastAsia="Times New Roman" w:hAnsi="Times New Roman" w:cs="Times New Roman"/>
          <w:i/>
          <w:iCs/>
          <w:sz w:val="28"/>
          <w:szCs w:val="28"/>
          <w:bdr w:val="none" w:sz="0" w:space="0" w:color="auto" w:frame="1"/>
          <w:lang w:eastAsia="ru-RU"/>
        </w:rPr>
        <w:t xml:space="preserve"> предъявляемыми к ученикам, традициями проведения школьных уроков, внеклассных мероприятий; таким образом, у учащихся и родителей формируется культура принадлежности к образовательно-воспитательному пространству школы</w:t>
      </w:r>
      <w:r w:rsidRPr="0055619E">
        <w:rPr>
          <w:rFonts w:ascii="Times New Roman" w:eastAsia="Times New Roman" w:hAnsi="Times New Roman" w:cs="Times New Roman"/>
          <w:sz w:val="28"/>
          <w:szCs w:val="28"/>
          <w:bdr w:val="none" w:sz="0" w:space="0" w:color="auto" w:frame="1"/>
          <w:lang w:eastAsia="ru-RU"/>
        </w:rPr>
        <w:t>);</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 </w:t>
      </w:r>
      <w:r w:rsidRPr="0055619E">
        <w:rPr>
          <w:rFonts w:ascii="Times New Roman" w:eastAsia="Times New Roman" w:hAnsi="Times New Roman" w:cs="Times New Roman"/>
          <w:b/>
          <w:bCs/>
          <w:sz w:val="28"/>
          <w:szCs w:val="28"/>
          <w:lang w:eastAsia="ru-RU"/>
        </w:rPr>
        <w:t>диагностическая работа</w:t>
      </w:r>
      <w:r w:rsidRPr="0055619E">
        <w:rPr>
          <w:rFonts w:ascii="Times New Roman" w:eastAsia="Times New Roman" w:hAnsi="Times New Roman" w:cs="Times New Roman"/>
          <w:sz w:val="28"/>
          <w:szCs w:val="28"/>
          <w:bdr w:val="none" w:sz="0" w:space="0" w:color="auto" w:frame="1"/>
          <w:lang w:eastAsia="ru-RU"/>
        </w:rPr>
        <w:t> (</w:t>
      </w:r>
      <w:r w:rsidRPr="0055619E">
        <w:rPr>
          <w:rFonts w:ascii="Times New Roman" w:eastAsia="Times New Roman" w:hAnsi="Times New Roman" w:cs="Times New Roman"/>
          <w:i/>
          <w:iCs/>
          <w:sz w:val="28"/>
          <w:szCs w:val="28"/>
          <w:bdr w:val="none" w:sz="0" w:space="0" w:color="auto" w:frame="1"/>
          <w:lang w:eastAsia="ru-RU"/>
        </w:rPr>
        <w:t>предварительные диагностики, констатирующие, итоговые</w:t>
      </w:r>
      <w:r w:rsidRPr="0055619E">
        <w:rPr>
          <w:rFonts w:ascii="Times New Roman" w:eastAsia="Times New Roman" w:hAnsi="Times New Roman" w:cs="Times New Roman"/>
          <w:sz w:val="28"/>
          <w:szCs w:val="28"/>
          <w:bdr w:val="none" w:sz="0" w:space="0" w:color="auto" w:frame="1"/>
          <w:lang w:eastAsia="ru-RU"/>
        </w:rPr>
        <w:t>).</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b/>
          <w:bCs/>
          <w:sz w:val="28"/>
          <w:szCs w:val="28"/>
          <w:lang w:eastAsia="ru-RU"/>
        </w:rPr>
        <w:t>– профилактическая работа по </w:t>
      </w:r>
      <w:r w:rsidRPr="0055619E">
        <w:rPr>
          <w:rFonts w:ascii="Times New Roman" w:eastAsia="Times New Roman" w:hAnsi="Times New Roman" w:cs="Times New Roman"/>
          <w:sz w:val="28"/>
          <w:szCs w:val="28"/>
          <w:bdr w:val="none" w:sz="0" w:space="0" w:color="auto" w:frame="1"/>
          <w:lang w:eastAsia="ru-RU"/>
        </w:rPr>
        <w:t xml:space="preserve">предупреждению </w:t>
      </w:r>
      <w:proofErr w:type="gramStart"/>
      <w:r w:rsidRPr="0055619E">
        <w:rPr>
          <w:rFonts w:ascii="Times New Roman" w:eastAsia="Times New Roman" w:hAnsi="Times New Roman" w:cs="Times New Roman"/>
          <w:sz w:val="28"/>
          <w:szCs w:val="28"/>
          <w:bdr w:val="none" w:sz="0" w:space="0" w:color="auto" w:frame="1"/>
          <w:lang w:eastAsia="ru-RU"/>
        </w:rPr>
        <w:t>возможного</w:t>
      </w:r>
      <w:proofErr w:type="gramEnd"/>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proofErr w:type="gramStart"/>
      <w:r w:rsidRPr="0055619E">
        <w:rPr>
          <w:rFonts w:ascii="Times New Roman" w:eastAsia="Times New Roman" w:hAnsi="Times New Roman" w:cs="Times New Roman"/>
          <w:sz w:val="28"/>
          <w:szCs w:val="28"/>
          <w:bdr w:val="none" w:sz="0" w:space="0" w:color="auto" w:frame="1"/>
          <w:lang w:eastAsia="ru-RU"/>
        </w:rPr>
        <w:t>неблагополучия в семье, снижения правонарушений среди учащихся </w:t>
      </w:r>
      <w:r w:rsidRPr="0055619E">
        <w:rPr>
          <w:rFonts w:ascii="Times New Roman" w:eastAsia="Times New Roman" w:hAnsi="Times New Roman" w:cs="Times New Roman"/>
          <w:i/>
          <w:iCs/>
          <w:sz w:val="28"/>
          <w:szCs w:val="28"/>
          <w:bdr w:val="none" w:sz="0" w:space="0" w:color="auto" w:frame="1"/>
          <w:lang w:eastAsia="ru-RU"/>
        </w:rPr>
        <w:t>(педагогические лектории, диспуты, дискуссии, индивидуальные и групповые консультации, беседы, обследование условий семейного воспитания, конференции, лекции, проведение «круглых столов).</w:t>
      </w:r>
      <w:proofErr w:type="gramEnd"/>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Каждый раз в преддверии нового учебного года в гимназии осуществляется планирование работы на год. Одним из блоков воспитательной работы является работа с семьями учащихся учебного заведения. План органично вытекает из опыта работы прошедшего учебного года и основывается на тесном сотрудничестве заместителя директора по ВР, классных руководителей, социального педагога, педагога-психолога. Он органично включает разные формы и методы работы с семьей.</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На первоначальном этапе работы проводится диагностика семей учащихся с целью выбора оптимальных форм взаимодействия:</w:t>
      </w:r>
    </w:p>
    <w:p w:rsidR="0055619E" w:rsidRPr="0055619E" w:rsidRDefault="0055619E" w:rsidP="00052C9A">
      <w:pPr>
        <w:numPr>
          <w:ilvl w:val="0"/>
          <w:numId w:val="3"/>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proofErr w:type="gramStart"/>
      <w:r w:rsidRPr="0055619E">
        <w:rPr>
          <w:rFonts w:ascii="Times New Roman" w:eastAsia="Times New Roman" w:hAnsi="Times New Roman" w:cs="Times New Roman"/>
          <w:sz w:val="28"/>
          <w:szCs w:val="28"/>
          <w:bdr w:val="none" w:sz="0" w:space="0" w:color="auto" w:frame="1"/>
          <w:lang w:eastAsia="ru-RU"/>
        </w:rPr>
        <w:t>анкетирование родителей (анкеты изучения семей учащихся, выявления пожеланий учащихся в организации совместных дел, изучении семей учащихся по составу и структуре семьи, материальной обеспеченности, жилищно-бытовым условиям, определенной воспитательной позиции семьи, характера взаимоотношений в семье; идет определение положения ребенка в коллективе сверстников по данным социометрии; выявление характера и особенностей ближайшего окружения и его положения в нем;</w:t>
      </w:r>
      <w:proofErr w:type="gramEnd"/>
      <w:r w:rsidRPr="0055619E">
        <w:rPr>
          <w:rFonts w:ascii="Times New Roman" w:eastAsia="Times New Roman" w:hAnsi="Times New Roman" w:cs="Times New Roman"/>
          <w:sz w:val="28"/>
          <w:szCs w:val="28"/>
          <w:bdr w:val="none" w:sz="0" w:space="0" w:color="auto" w:frame="1"/>
          <w:lang w:eastAsia="ru-RU"/>
        </w:rPr>
        <w:t xml:space="preserve"> выявление отношения ребенка к алкоголю, </w:t>
      </w:r>
      <w:proofErr w:type="spellStart"/>
      <w:r w:rsidRPr="0055619E">
        <w:rPr>
          <w:rFonts w:ascii="Times New Roman" w:eastAsia="Times New Roman" w:hAnsi="Times New Roman" w:cs="Times New Roman"/>
          <w:sz w:val="28"/>
          <w:szCs w:val="28"/>
          <w:bdr w:val="none" w:sz="0" w:space="0" w:color="auto" w:frame="1"/>
          <w:lang w:eastAsia="ru-RU"/>
        </w:rPr>
        <w:t>табакокурению</w:t>
      </w:r>
      <w:proofErr w:type="spellEnd"/>
      <w:r w:rsidRPr="0055619E">
        <w:rPr>
          <w:rFonts w:ascii="Times New Roman" w:eastAsia="Times New Roman" w:hAnsi="Times New Roman" w:cs="Times New Roman"/>
          <w:sz w:val="28"/>
          <w:szCs w:val="28"/>
          <w:bdr w:val="none" w:sz="0" w:space="0" w:color="auto" w:frame="1"/>
          <w:lang w:eastAsia="ru-RU"/>
        </w:rPr>
        <w:t>, наркотическим веществам);</w:t>
      </w:r>
    </w:p>
    <w:p w:rsidR="0055619E" w:rsidRPr="0055619E" w:rsidRDefault="0055619E" w:rsidP="00052C9A">
      <w:pPr>
        <w:numPr>
          <w:ilvl w:val="0"/>
          <w:numId w:val="3"/>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lastRenderedPageBreak/>
        <w:t>анкетирование учащихся (взаимоотношения в семье, эмоциональный комфорт).</w:t>
      </w:r>
    </w:p>
    <w:p w:rsidR="0055619E" w:rsidRPr="0055619E" w:rsidRDefault="0055619E" w:rsidP="00052C9A">
      <w:pPr>
        <w:numPr>
          <w:ilvl w:val="0"/>
          <w:numId w:val="4"/>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Анализ результатов анкетирования на родительском собрании, с участием психолога, с целью планирования совместной работы по ликвидации проблем в воспитании, знакомство с формами сотрудничества.</w:t>
      </w:r>
    </w:p>
    <w:p w:rsidR="0055619E" w:rsidRPr="0055619E" w:rsidRDefault="0055619E" w:rsidP="00052C9A">
      <w:pPr>
        <w:numPr>
          <w:ilvl w:val="0"/>
          <w:numId w:val="4"/>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Планирование просветительской работы с родителями с целью влияния на становление взаимоотношений в семье и повышение уровня воспитательного потенциала.</w:t>
      </w:r>
    </w:p>
    <w:p w:rsidR="0055619E" w:rsidRPr="0055619E" w:rsidRDefault="0055619E" w:rsidP="00052C9A">
      <w:pPr>
        <w:numPr>
          <w:ilvl w:val="0"/>
          <w:numId w:val="4"/>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Подготовка экрана настроения учащихся с целью контроля эмоционального комфорта.</w:t>
      </w:r>
    </w:p>
    <w:p w:rsidR="0055619E" w:rsidRPr="0055619E" w:rsidRDefault="0055619E" w:rsidP="00052C9A">
      <w:pPr>
        <w:numPr>
          <w:ilvl w:val="0"/>
          <w:numId w:val="4"/>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Составление перспективного плана</w:t>
      </w:r>
    </w:p>
    <w:p w:rsidR="0055619E" w:rsidRPr="0055619E" w:rsidRDefault="0055619E" w:rsidP="00052C9A">
      <w:pPr>
        <w:numPr>
          <w:ilvl w:val="0"/>
          <w:numId w:val="4"/>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Тематические консультации для родителей:</w:t>
      </w:r>
    </w:p>
    <w:p w:rsidR="0055619E" w:rsidRPr="0055619E" w:rsidRDefault="0055619E" w:rsidP="00052C9A">
      <w:pPr>
        <w:numPr>
          <w:ilvl w:val="0"/>
          <w:numId w:val="5"/>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Трудности адаптации первоклассников в школе.</w:t>
      </w:r>
    </w:p>
    <w:p w:rsidR="0055619E" w:rsidRPr="0055619E" w:rsidRDefault="0055619E" w:rsidP="00052C9A">
      <w:pPr>
        <w:numPr>
          <w:ilvl w:val="0"/>
          <w:numId w:val="5"/>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Значение эмоций для формирования положительного взаимодействия ребенка с окружающим миром.</w:t>
      </w:r>
    </w:p>
    <w:p w:rsidR="0055619E" w:rsidRPr="0055619E" w:rsidRDefault="0055619E" w:rsidP="00052C9A">
      <w:pPr>
        <w:numPr>
          <w:ilvl w:val="0"/>
          <w:numId w:val="5"/>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Организация досуга детей и семьи.</w:t>
      </w:r>
    </w:p>
    <w:p w:rsidR="0055619E" w:rsidRPr="0055619E" w:rsidRDefault="0055619E" w:rsidP="00052C9A">
      <w:pPr>
        <w:numPr>
          <w:ilvl w:val="0"/>
          <w:numId w:val="6"/>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Родительские чтения и лектории:</w:t>
      </w:r>
    </w:p>
    <w:p w:rsidR="0055619E" w:rsidRPr="0055619E" w:rsidRDefault="0055619E" w:rsidP="00052C9A">
      <w:pPr>
        <w:numPr>
          <w:ilvl w:val="0"/>
          <w:numId w:val="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Возрастные и индивидуальные особенности младшего школьника, подростка.</w:t>
      </w:r>
    </w:p>
    <w:p w:rsidR="0055619E" w:rsidRPr="0055619E" w:rsidRDefault="0055619E" w:rsidP="00052C9A">
      <w:pPr>
        <w:numPr>
          <w:ilvl w:val="0"/>
          <w:numId w:val="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Режим дня в жизни школьника.</w:t>
      </w:r>
    </w:p>
    <w:p w:rsidR="0055619E" w:rsidRPr="0055619E" w:rsidRDefault="0055619E" w:rsidP="00052C9A">
      <w:pPr>
        <w:numPr>
          <w:ilvl w:val="0"/>
          <w:numId w:val="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Защита прав детей.</w:t>
      </w:r>
    </w:p>
    <w:p w:rsidR="0055619E" w:rsidRPr="0055619E" w:rsidRDefault="0055619E" w:rsidP="00052C9A">
      <w:pPr>
        <w:numPr>
          <w:ilvl w:val="0"/>
          <w:numId w:val="8"/>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Педагогические практикумы (</w:t>
      </w:r>
      <w:r w:rsidRPr="0055619E">
        <w:rPr>
          <w:rFonts w:ascii="Times New Roman" w:eastAsia="Times New Roman" w:hAnsi="Times New Roman" w:cs="Times New Roman"/>
          <w:i/>
          <w:iCs/>
          <w:sz w:val="28"/>
          <w:szCs w:val="28"/>
          <w:bdr w:val="none" w:sz="0" w:space="0" w:color="auto" w:frame="1"/>
          <w:lang w:eastAsia="ru-RU"/>
        </w:rPr>
        <w:t>анкеты и те</w:t>
      </w:r>
      <w:r w:rsidRPr="0055619E">
        <w:rPr>
          <w:rFonts w:ascii="Times New Roman" w:eastAsia="Times New Roman" w:hAnsi="Times New Roman" w:cs="Times New Roman"/>
          <w:sz w:val="28"/>
          <w:szCs w:val="28"/>
          <w:bdr w:val="none" w:sz="0" w:space="0" w:color="auto" w:frame="1"/>
          <w:lang w:eastAsia="ru-RU"/>
        </w:rPr>
        <w:t>сты </w:t>
      </w:r>
      <w:r w:rsidRPr="0055619E">
        <w:rPr>
          <w:rFonts w:ascii="Times New Roman" w:eastAsia="Times New Roman" w:hAnsi="Times New Roman" w:cs="Times New Roman"/>
          <w:i/>
          <w:iCs/>
          <w:sz w:val="28"/>
          <w:szCs w:val="28"/>
          <w:bdr w:val="none" w:sz="0" w:space="0" w:color="auto" w:frame="1"/>
          <w:lang w:eastAsia="ru-RU"/>
        </w:rPr>
        <w:t>для родителей</w:t>
      </w:r>
      <w:r w:rsidRPr="0055619E">
        <w:rPr>
          <w:rFonts w:ascii="Times New Roman" w:eastAsia="Times New Roman" w:hAnsi="Times New Roman" w:cs="Times New Roman"/>
          <w:sz w:val="28"/>
          <w:szCs w:val="28"/>
          <w:bdr w:val="none" w:sz="0" w:space="0" w:color="auto" w:frame="1"/>
          <w:lang w:eastAsia="ru-RU"/>
        </w:rPr>
        <w:t>) </w:t>
      </w:r>
      <w:r w:rsidRPr="0055619E">
        <w:rPr>
          <w:rFonts w:ascii="Times New Roman" w:eastAsia="Times New Roman" w:hAnsi="Times New Roman" w:cs="Times New Roman"/>
          <w:i/>
          <w:iCs/>
          <w:sz w:val="28"/>
          <w:szCs w:val="28"/>
          <w:bdr w:val="none" w:sz="0" w:space="0" w:color="auto" w:frame="1"/>
          <w:lang w:eastAsia="ru-RU"/>
        </w:rPr>
        <w:t>(в течение года</w:t>
      </w:r>
      <w:r w:rsidRPr="0055619E">
        <w:rPr>
          <w:rFonts w:ascii="Times New Roman" w:eastAsia="Times New Roman" w:hAnsi="Times New Roman" w:cs="Times New Roman"/>
          <w:sz w:val="28"/>
          <w:szCs w:val="28"/>
          <w:bdr w:val="none" w:sz="0" w:space="0" w:color="auto" w:frame="1"/>
          <w:lang w:eastAsia="ru-RU"/>
        </w:rPr>
        <w:t>)</w:t>
      </w:r>
    </w:p>
    <w:p w:rsidR="0055619E" w:rsidRPr="0055619E" w:rsidRDefault="0055619E" w:rsidP="00052C9A">
      <w:pPr>
        <w:numPr>
          <w:ilvl w:val="0"/>
          <w:numId w:val="8"/>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Классные часы с участием родителей:</w:t>
      </w:r>
    </w:p>
    <w:p w:rsidR="0055619E" w:rsidRPr="0055619E" w:rsidRDefault="0055619E" w:rsidP="00052C9A">
      <w:pPr>
        <w:numPr>
          <w:ilvl w:val="0"/>
          <w:numId w:val="9"/>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Традиции нашей семьи.</w:t>
      </w:r>
    </w:p>
    <w:p w:rsidR="0055619E" w:rsidRPr="0055619E" w:rsidRDefault="0055619E" w:rsidP="00052C9A">
      <w:pPr>
        <w:numPr>
          <w:ilvl w:val="0"/>
          <w:numId w:val="9"/>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“Можно” и “нельзя” в нашей семье.</w:t>
      </w:r>
    </w:p>
    <w:p w:rsidR="0055619E" w:rsidRPr="0055619E" w:rsidRDefault="0055619E" w:rsidP="00052C9A">
      <w:pPr>
        <w:numPr>
          <w:ilvl w:val="0"/>
          <w:numId w:val="9"/>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Презентация личных достижений ребенка.</w:t>
      </w:r>
    </w:p>
    <w:p w:rsidR="0055619E" w:rsidRPr="0055619E" w:rsidRDefault="0055619E" w:rsidP="00052C9A">
      <w:pPr>
        <w:numPr>
          <w:ilvl w:val="0"/>
          <w:numId w:val="10"/>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Развивающие занятия:</w:t>
      </w:r>
    </w:p>
    <w:p w:rsidR="0055619E" w:rsidRPr="0055619E" w:rsidRDefault="0055619E" w:rsidP="00052C9A">
      <w:pPr>
        <w:numPr>
          <w:ilvl w:val="0"/>
          <w:numId w:val="11"/>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 xml:space="preserve">Игровое занятие с элементами тренинга учащихся и родителей </w:t>
      </w:r>
      <w:proofErr w:type="gramStart"/>
      <w:r w:rsidRPr="0055619E">
        <w:rPr>
          <w:rFonts w:ascii="Times New Roman" w:eastAsia="Times New Roman" w:hAnsi="Times New Roman" w:cs="Times New Roman"/>
          <w:sz w:val="28"/>
          <w:szCs w:val="28"/>
          <w:bdr w:val="none" w:sz="0" w:space="0" w:color="auto" w:frame="1"/>
          <w:lang w:eastAsia="ru-RU"/>
        </w:rPr>
        <w:t xml:space="preserve">( </w:t>
      </w:r>
      <w:proofErr w:type="gramEnd"/>
      <w:r w:rsidRPr="0055619E">
        <w:rPr>
          <w:rFonts w:ascii="Times New Roman" w:eastAsia="Times New Roman" w:hAnsi="Times New Roman" w:cs="Times New Roman"/>
          <w:sz w:val="28"/>
          <w:szCs w:val="28"/>
          <w:bdr w:val="none" w:sz="0" w:space="0" w:color="auto" w:frame="1"/>
          <w:lang w:eastAsia="ru-RU"/>
        </w:rPr>
        <w:t>по проблемам: грубости и агрессивности поведения детей).</w:t>
      </w:r>
    </w:p>
    <w:p w:rsidR="0055619E" w:rsidRPr="0055619E" w:rsidRDefault="0055619E" w:rsidP="00052C9A">
      <w:pPr>
        <w:numPr>
          <w:ilvl w:val="0"/>
          <w:numId w:val="12"/>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Итоговое мероприятие “</w:t>
      </w:r>
      <w:proofErr w:type="gramStart"/>
      <w:r w:rsidRPr="0055619E">
        <w:rPr>
          <w:rFonts w:ascii="Times New Roman" w:eastAsia="Times New Roman" w:hAnsi="Times New Roman" w:cs="Times New Roman"/>
          <w:sz w:val="28"/>
          <w:szCs w:val="28"/>
          <w:bdr w:val="none" w:sz="0" w:space="0" w:color="auto" w:frame="1"/>
          <w:lang w:eastAsia="ru-RU"/>
        </w:rPr>
        <w:t>Каков</w:t>
      </w:r>
      <w:proofErr w:type="gramEnd"/>
      <w:r w:rsidRPr="0055619E">
        <w:rPr>
          <w:rFonts w:ascii="Times New Roman" w:eastAsia="Times New Roman" w:hAnsi="Times New Roman" w:cs="Times New Roman"/>
          <w:sz w:val="28"/>
          <w:szCs w:val="28"/>
          <w:bdr w:val="none" w:sz="0" w:space="0" w:color="auto" w:frame="1"/>
          <w:lang w:eastAsia="ru-RU"/>
        </w:rPr>
        <w:t xml:space="preserve"> в гнезде, таков в полете”.</w:t>
      </w:r>
    </w:p>
    <w:p w:rsidR="0055619E" w:rsidRPr="0055619E" w:rsidRDefault="0055619E" w:rsidP="00052C9A">
      <w:pPr>
        <w:numPr>
          <w:ilvl w:val="0"/>
          <w:numId w:val="13"/>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Семейные праздники:</w:t>
      </w:r>
    </w:p>
    <w:p w:rsidR="0055619E" w:rsidRPr="0055619E" w:rsidRDefault="0055619E" w:rsidP="00052C9A">
      <w:pPr>
        <w:numPr>
          <w:ilvl w:val="0"/>
          <w:numId w:val="14"/>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Конкурсные программы с участием семейных команд.</w:t>
      </w:r>
    </w:p>
    <w:p w:rsidR="0055619E" w:rsidRPr="0055619E" w:rsidRDefault="0055619E" w:rsidP="00052C9A">
      <w:pPr>
        <w:numPr>
          <w:ilvl w:val="0"/>
          <w:numId w:val="14"/>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Спортивные состязания для пап и мальчиков.</w:t>
      </w:r>
    </w:p>
    <w:p w:rsidR="0055619E" w:rsidRPr="0055619E" w:rsidRDefault="0055619E" w:rsidP="00052C9A">
      <w:pPr>
        <w:numPr>
          <w:ilvl w:val="0"/>
          <w:numId w:val="14"/>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Концертные программы для мам.</w:t>
      </w:r>
    </w:p>
    <w:p w:rsidR="0055619E" w:rsidRPr="0055619E" w:rsidRDefault="0055619E" w:rsidP="00052C9A">
      <w:pPr>
        <w:numPr>
          <w:ilvl w:val="0"/>
          <w:numId w:val="15"/>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Торжественные линейки</w:t>
      </w:r>
    </w:p>
    <w:p w:rsidR="0055619E" w:rsidRPr="0055619E" w:rsidRDefault="0055619E" w:rsidP="00052C9A">
      <w:pPr>
        <w:numPr>
          <w:ilvl w:val="0"/>
          <w:numId w:val="16"/>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 xml:space="preserve">Линейки, посвященные Дню знаний – 1 сентября и окончанию </w:t>
      </w:r>
      <w:r w:rsidR="00052C9A">
        <w:rPr>
          <w:rFonts w:ascii="Times New Roman" w:eastAsia="Times New Roman" w:hAnsi="Times New Roman" w:cs="Times New Roman"/>
          <w:sz w:val="28"/>
          <w:szCs w:val="28"/>
          <w:bdr w:val="none" w:sz="0" w:space="0" w:color="auto" w:frame="1"/>
          <w:lang w:eastAsia="ru-RU"/>
        </w:rPr>
        <w:t>лицея</w:t>
      </w:r>
      <w:r w:rsidRPr="0055619E">
        <w:rPr>
          <w:rFonts w:ascii="Times New Roman" w:eastAsia="Times New Roman" w:hAnsi="Times New Roman" w:cs="Times New Roman"/>
          <w:sz w:val="28"/>
          <w:szCs w:val="28"/>
          <w:bdr w:val="none" w:sz="0" w:space="0" w:color="auto" w:frame="1"/>
          <w:lang w:eastAsia="ru-RU"/>
        </w:rPr>
        <w:t>: 9 и 11 классы</w:t>
      </w:r>
      <w:r w:rsidRPr="0055619E">
        <w:rPr>
          <w:rFonts w:ascii="Times New Roman" w:eastAsia="Times New Roman" w:hAnsi="Times New Roman" w:cs="Times New Roman"/>
          <w:i/>
          <w:iCs/>
          <w:sz w:val="28"/>
          <w:szCs w:val="28"/>
          <w:bdr w:val="none" w:sz="0" w:space="0" w:color="auto" w:frame="1"/>
          <w:lang w:eastAsia="ru-RU"/>
        </w:rPr>
        <w:t>;</w:t>
      </w:r>
    </w:p>
    <w:p w:rsidR="0055619E" w:rsidRPr="0055619E" w:rsidRDefault="0055619E" w:rsidP="00052C9A">
      <w:pPr>
        <w:numPr>
          <w:ilvl w:val="0"/>
          <w:numId w:val="16"/>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“День труда”. Чествование героев-тружеников учебного процесса и общественной жизни гимназии </w:t>
      </w:r>
      <w:r w:rsidRPr="0055619E">
        <w:rPr>
          <w:rFonts w:ascii="Times New Roman" w:eastAsia="Times New Roman" w:hAnsi="Times New Roman" w:cs="Times New Roman"/>
          <w:i/>
          <w:iCs/>
          <w:sz w:val="28"/>
          <w:szCs w:val="28"/>
          <w:bdr w:val="none" w:sz="0" w:space="0" w:color="auto" w:frame="1"/>
          <w:lang w:eastAsia="ru-RU"/>
        </w:rPr>
        <w:t>(Апрель).</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Вопросы успеваемости и индивидуальная работа просматриваются при реализации всех этапах плана. По окончании учебного года проводится мониторинг работы с семьями и учащимися</w:t>
      </w:r>
    </w:p>
    <w:p w:rsidR="0055619E" w:rsidRPr="0055619E" w:rsidRDefault="00690240"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В лицее</w:t>
      </w:r>
      <w:r w:rsidR="0055619E" w:rsidRPr="0055619E">
        <w:rPr>
          <w:rFonts w:ascii="Times New Roman" w:eastAsia="Times New Roman" w:hAnsi="Times New Roman" w:cs="Times New Roman"/>
          <w:sz w:val="28"/>
          <w:szCs w:val="28"/>
          <w:bdr w:val="none" w:sz="0" w:space="0" w:color="auto" w:frame="1"/>
          <w:lang w:eastAsia="ru-RU"/>
        </w:rPr>
        <w:t xml:space="preserve"> создаются все условия для совместной деятельности детей и родителей, в результате которой они раскрывают свои способности, тесно </w:t>
      </w:r>
      <w:r w:rsidR="0055619E" w:rsidRPr="0055619E">
        <w:rPr>
          <w:rFonts w:ascii="Times New Roman" w:eastAsia="Times New Roman" w:hAnsi="Times New Roman" w:cs="Times New Roman"/>
          <w:sz w:val="28"/>
          <w:szCs w:val="28"/>
          <w:bdr w:val="none" w:sz="0" w:space="0" w:color="auto" w:frame="1"/>
          <w:lang w:eastAsia="ru-RU"/>
        </w:rPr>
        <w:lastRenderedPageBreak/>
        <w:t>контактируют не только под руководством педагогов, но и в неформальной обстановке. Совместные дела, как известно, сплачивают.</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Учебно-просветительская деятельность среди родителей осуществляется в ходе лекций, семинаров, родительских собраний, индивидуальных и групповых бесед в течение всего учебного года</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В гимназии отводится достойное место профилактической работе с учащимися и их семьями по пропаганде здорового образа жизни:</w:t>
      </w:r>
    </w:p>
    <w:p w:rsidR="0055619E" w:rsidRPr="0055619E" w:rsidRDefault="0055619E" w:rsidP="00052C9A">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Для этого используются следующие формы:</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профилактическая беседа с учениками и родителями;</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посещение уроков с целью наблюдения;</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вовлечение детей в общественно-значимую деятельность (объединения дополнительного образования, кружки, секции);</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привлечение педагога-психолога (консультации, индивидуальная и групповая коррекционная работа);</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посещение семьи;</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психолого-педагогическое просвещение родителей и учащихся по актуальным для гимназии темам: социально-педагогическое консультирование; классные часы, родительские собрания с привлечением работников школы; сайт школы на котором размещены рекомендации для родителей обучающихся; информационные стенды, где содержится информация о различных службах, учреждениях, рекомендации родителям и т.п.;</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радиопередачи;</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организация конкурсов рисунков “За здоровый образ жизни!”;</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выпуск школьных газет и бюллетеней;</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привлечение преподавателей физической культуры и педагога-организатора по физической культуре, преподавателей ОБЖ, биологии, обществознания к проведению тематических профилактических мероприятий;</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привлечение специалистов, к проведению тематических профилактических мероприятий;</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Совет профилактики;</w:t>
      </w:r>
    </w:p>
    <w:p w:rsidR="0055619E" w:rsidRPr="0055619E" w:rsidRDefault="0055619E" w:rsidP="00052C9A">
      <w:pPr>
        <w:numPr>
          <w:ilvl w:val="0"/>
          <w:numId w:val="17"/>
        </w:numPr>
        <w:shd w:val="clear" w:color="auto" w:fill="FFFFFF"/>
        <w:spacing w:after="0" w:line="240" w:lineRule="auto"/>
        <w:ind w:left="300"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привлечение родителей к проведению общественно-значимых мероприятий, экскурсий, походов и поездок.</w:t>
      </w:r>
    </w:p>
    <w:p w:rsidR="00690240" w:rsidRDefault="00690240" w:rsidP="0055619E">
      <w:pPr>
        <w:shd w:val="clear" w:color="auto" w:fill="FFFFFF"/>
        <w:spacing w:after="450" w:line="240" w:lineRule="auto"/>
        <w:textAlignment w:val="baseline"/>
        <w:rPr>
          <w:rFonts w:ascii="Times New Roman" w:eastAsia="Times New Roman" w:hAnsi="Times New Roman" w:cs="Times New Roman"/>
          <w:b/>
          <w:bCs/>
          <w:sz w:val="28"/>
          <w:szCs w:val="28"/>
          <w:lang w:eastAsia="ru-RU"/>
        </w:rPr>
      </w:pPr>
    </w:p>
    <w:p w:rsidR="0055619E" w:rsidRPr="0055619E" w:rsidRDefault="0055619E" w:rsidP="00690240">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b/>
          <w:bCs/>
          <w:sz w:val="28"/>
          <w:szCs w:val="28"/>
          <w:lang w:eastAsia="ru-RU"/>
        </w:rPr>
        <w:t>Основные нормативно-правовые документы</w:t>
      </w:r>
    </w:p>
    <w:p w:rsidR="0055619E" w:rsidRPr="0055619E" w:rsidRDefault="0055619E" w:rsidP="00690240">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 xml:space="preserve">Вся работа с семьями в </w:t>
      </w:r>
      <w:r w:rsidR="00690240">
        <w:rPr>
          <w:rFonts w:ascii="Times New Roman" w:eastAsia="Times New Roman" w:hAnsi="Times New Roman" w:cs="Times New Roman"/>
          <w:sz w:val="28"/>
          <w:szCs w:val="28"/>
          <w:bdr w:val="none" w:sz="0" w:space="0" w:color="auto" w:frame="1"/>
          <w:lang w:eastAsia="ru-RU"/>
        </w:rPr>
        <w:t>лицее</w:t>
      </w:r>
      <w:r w:rsidRPr="0055619E">
        <w:rPr>
          <w:rFonts w:ascii="Times New Roman" w:eastAsia="Times New Roman" w:hAnsi="Times New Roman" w:cs="Times New Roman"/>
          <w:sz w:val="28"/>
          <w:szCs w:val="28"/>
          <w:bdr w:val="none" w:sz="0" w:space="0" w:color="auto" w:frame="1"/>
          <w:lang w:eastAsia="ru-RU"/>
        </w:rPr>
        <w:t xml:space="preserve"> осуществляется на основе Конституции РФ; Семейного кодекса; Кодекса РФ “Об административных нарушениях”; ФЗ РФ № 120 “Об основах системы профилактики безнадзорности и правонарушений несовершеннолетних”; ФЗ РФ № 273 “Об образовании в РФ”.</w:t>
      </w:r>
    </w:p>
    <w:p w:rsidR="0055619E" w:rsidRPr="0055619E" w:rsidRDefault="0055619E" w:rsidP="00690240">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55619E">
        <w:rPr>
          <w:rFonts w:ascii="Times New Roman" w:eastAsia="Times New Roman" w:hAnsi="Times New Roman" w:cs="Times New Roman"/>
          <w:sz w:val="28"/>
          <w:szCs w:val="28"/>
          <w:bdr w:val="none" w:sz="0" w:space="0" w:color="auto" w:frame="1"/>
          <w:lang w:eastAsia="ru-RU"/>
        </w:rPr>
        <w:t xml:space="preserve">Воспитание в школе и семье – единый процесс. От согласованности их действий зависит эффективность процесса воспитания ребенка. Хорошо, если отношения в семье ребенка добрые, разумные, тогда он сам будет вносить в школу доброту и разумность. А если положение в семье далеко от нормы? Тогда </w:t>
      </w:r>
      <w:r w:rsidRPr="0055619E">
        <w:rPr>
          <w:rFonts w:ascii="Times New Roman" w:eastAsia="Times New Roman" w:hAnsi="Times New Roman" w:cs="Times New Roman"/>
          <w:sz w:val="28"/>
          <w:szCs w:val="28"/>
          <w:bdr w:val="none" w:sz="0" w:space="0" w:color="auto" w:frame="1"/>
          <w:lang w:eastAsia="ru-RU"/>
        </w:rPr>
        <w:lastRenderedPageBreak/>
        <w:t>школа может и должна компенсировать эту духовную ущербность, чтобы ребенок вопреки семейным отношениям вырос хорошим человеком. Для этого ей и необходимо наладить дружеские, партнерские отношения с родителями.</w:t>
      </w:r>
    </w:p>
    <w:p w:rsidR="0055619E" w:rsidRPr="0055619E" w:rsidRDefault="00690240" w:rsidP="00690240">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Лицей</w:t>
      </w:r>
      <w:bookmarkStart w:id="0" w:name="_GoBack"/>
      <w:bookmarkEnd w:id="0"/>
      <w:r w:rsidR="0055619E" w:rsidRPr="0055619E">
        <w:rPr>
          <w:rFonts w:ascii="Times New Roman" w:eastAsia="Times New Roman" w:hAnsi="Times New Roman" w:cs="Times New Roman"/>
          <w:sz w:val="28"/>
          <w:szCs w:val="28"/>
          <w:bdr w:val="none" w:sz="0" w:space="0" w:color="auto" w:frame="1"/>
          <w:lang w:eastAsia="ru-RU"/>
        </w:rPr>
        <w:t xml:space="preserve"> сегодня находит такие формы взаимодействия, основанные на сотрудничестве и партнерстве с родителями ребёнка, которые помогают развивать и формировать будущую личность в правильном направлении, с минимальными психологическими затратами, о чем говорит статическая отчетность. </w:t>
      </w:r>
    </w:p>
    <w:p w:rsidR="00B23D2E" w:rsidRPr="0055619E" w:rsidRDefault="00690240">
      <w:pPr>
        <w:rPr>
          <w:rFonts w:ascii="Times New Roman" w:hAnsi="Times New Roman" w:cs="Times New Roman"/>
          <w:sz w:val="28"/>
          <w:szCs w:val="28"/>
        </w:rPr>
      </w:pPr>
    </w:p>
    <w:sectPr w:rsidR="00B23D2E" w:rsidRPr="0055619E" w:rsidSect="000E077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610CF"/>
    <w:multiLevelType w:val="multilevel"/>
    <w:tmpl w:val="28E68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195214"/>
    <w:multiLevelType w:val="multilevel"/>
    <w:tmpl w:val="08B0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69688E"/>
    <w:multiLevelType w:val="multilevel"/>
    <w:tmpl w:val="C42659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066273"/>
    <w:multiLevelType w:val="multilevel"/>
    <w:tmpl w:val="46244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1B19B5"/>
    <w:multiLevelType w:val="multilevel"/>
    <w:tmpl w:val="EB14E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2451A3D"/>
    <w:multiLevelType w:val="multilevel"/>
    <w:tmpl w:val="825688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C27BC2"/>
    <w:multiLevelType w:val="multilevel"/>
    <w:tmpl w:val="4654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3A7641C"/>
    <w:multiLevelType w:val="multilevel"/>
    <w:tmpl w:val="80D2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993332C"/>
    <w:multiLevelType w:val="multilevel"/>
    <w:tmpl w:val="C1D21F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2C786E"/>
    <w:multiLevelType w:val="multilevel"/>
    <w:tmpl w:val="B5F0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96F26A6"/>
    <w:multiLevelType w:val="multilevel"/>
    <w:tmpl w:val="C89ED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A2736A"/>
    <w:multiLevelType w:val="multilevel"/>
    <w:tmpl w:val="F7BE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BBE21C4"/>
    <w:multiLevelType w:val="multilevel"/>
    <w:tmpl w:val="4F2CC3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FB2DEF"/>
    <w:multiLevelType w:val="multilevel"/>
    <w:tmpl w:val="E2BC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18B3F8B"/>
    <w:multiLevelType w:val="multilevel"/>
    <w:tmpl w:val="E950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BF2495A"/>
    <w:multiLevelType w:val="multilevel"/>
    <w:tmpl w:val="A4C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FB806E8"/>
    <w:multiLevelType w:val="multilevel"/>
    <w:tmpl w:val="396A20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6"/>
  </w:num>
  <w:num w:numId="4">
    <w:abstractNumId w:val="8"/>
  </w:num>
  <w:num w:numId="5">
    <w:abstractNumId w:val="9"/>
  </w:num>
  <w:num w:numId="6">
    <w:abstractNumId w:val="0"/>
  </w:num>
  <w:num w:numId="7">
    <w:abstractNumId w:val="1"/>
  </w:num>
  <w:num w:numId="8">
    <w:abstractNumId w:val="12"/>
  </w:num>
  <w:num w:numId="9">
    <w:abstractNumId w:val="15"/>
  </w:num>
  <w:num w:numId="10">
    <w:abstractNumId w:val="2"/>
  </w:num>
  <w:num w:numId="11">
    <w:abstractNumId w:val="7"/>
  </w:num>
  <w:num w:numId="12">
    <w:abstractNumId w:val="4"/>
  </w:num>
  <w:num w:numId="13">
    <w:abstractNumId w:val="16"/>
  </w:num>
  <w:num w:numId="14">
    <w:abstractNumId w:val="13"/>
  </w:num>
  <w:num w:numId="15">
    <w:abstractNumId w:val="5"/>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9E"/>
    <w:rsid w:val="00052C9A"/>
    <w:rsid w:val="000E077B"/>
    <w:rsid w:val="000E4F39"/>
    <w:rsid w:val="003A5CA8"/>
    <w:rsid w:val="0055619E"/>
    <w:rsid w:val="00574226"/>
    <w:rsid w:val="006300A7"/>
    <w:rsid w:val="00690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19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5561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19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5561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0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10</Pages>
  <Words>2675</Words>
  <Characters>15251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 Фаритовна</dc:creator>
  <cp:lastModifiedBy>Фарида Фаритовна</cp:lastModifiedBy>
  <cp:revision>1</cp:revision>
  <dcterms:created xsi:type="dcterms:W3CDTF">2025-02-19T09:01:00Z</dcterms:created>
  <dcterms:modified xsi:type="dcterms:W3CDTF">2025-02-19T10:14:00Z</dcterms:modified>
</cp:coreProperties>
</file>